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5D0084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8B25A4" w:rsidP="00080477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451560">
        <w:rPr>
          <w:szCs w:val="28"/>
        </w:rPr>
        <w:t xml:space="preserve">14.02.2017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451560">
        <w:rPr>
          <w:szCs w:val="28"/>
        </w:rPr>
        <w:t xml:space="preserve"> 112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B2D5A" w:rsidTr="00CB2D5A">
        <w:tc>
          <w:tcPr>
            <w:tcW w:w="5353" w:type="dxa"/>
          </w:tcPr>
          <w:p w:rsidR="00CB2D5A" w:rsidRDefault="00CB2D5A" w:rsidP="00C01BBE">
            <w:proofErr w:type="spellStart"/>
            <w:r>
              <w:t>Вельдяеву</w:t>
            </w:r>
            <w:proofErr w:type="spellEnd"/>
            <w:r>
              <w:t xml:space="preserve"> Сергею Владимировичу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CB2D5A" w:rsidTr="00CB2D5A">
        <w:tc>
          <w:tcPr>
            <w:tcW w:w="5353" w:type="dxa"/>
          </w:tcPr>
          <w:p w:rsidR="00CB2D5A" w:rsidRDefault="00CB2D5A" w:rsidP="00C01BBE">
            <w:r>
              <w:t>Дедовой Наталье Ивановне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CB2D5A" w:rsidTr="00CB2D5A">
        <w:tc>
          <w:tcPr>
            <w:tcW w:w="5353" w:type="dxa"/>
          </w:tcPr>
          <w:p w:rsidR="00CB2D5A" w:rsidRDefault="00CB2D5A" w:rsidP="00C01BBE">
            <w:r>
              <w:t>Демченко Елене Михайловне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CB2D5A" w:rsidTr="00CB2D5A">
        <w:tc>
          <w:tcPr>
            <w:tcW w:w="5353" w:type="dxa"/>
          </w:tcPr>
          <w:p w:rsidR="00CB2D5A" w:rsidRDefault="00CB2D5A" w:rsidP="00C01BBE">
            <w:r>
              <w:t>Киселевой Дарье Геннадьевне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CB2D5A" w:rsidTr="00CB2D5A">
        <w:tc>
          <w:tcPr>
            <w:tcW w:w="5353" w:type="dxa"/>
          </w:tcPr>
          <w:p w:rsidR="00CB2D5A" w:rsidRDefault="00CB2D5A" w:rsidP="00C01BBE">
            <w:r>
              <w:t>Москвичевой Оксане Александровне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CB2D5A" w:rsidTr="00CB2D5A">
        <w:tc>
          <w:tcPr>
            <w:tcW w:w="5353" w:type="dxa"/>
          </w:tcPr>
          <w:p w:rsidR="00CB2D5A" w:rsidRDefault="00CB2D5A" w:rsidP="00C01BBE">
            <w:r>
              <w:t>Цыплаковой Ирине Павловне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B2D5A" w:rsidP="00C01BBE">
            <w:r>
              <w:t>спортивная гимнастика</w:t>
            </w:r>
          </w:p>
        </w:tc>
      </w:tr>
      <w:tr w:rsidR="001B2739" w:rsidTr="00CB2D5A">
        <w:tc>
          <w:tcPr>
            <w:tcW w:w="5353" w:type="dxa"/>
          </w:tcPr>
          <w:p w:rsidR="001B2739" w:rsidRDefault="0026169F" w:rsidP="00C01BBE">
            <w:proofErr w:type="spellStart"/>
            <w:r>
              <w:t>Бесч</w:t>
            </w:r>
            <w:r w:rsidR="001B2739">
              <w:t>вертной</w:t>
            </w:r>
            <w:proofErr w:type="spellEnd"/>
            <w:r w:rsidR="001B2739">
              <w:t xml:space="preserve"> Светлане Юрьевне</w:t>
            </w:r>
          </w:p>
        </w:tc>
        <w:tc>
          <w:tcPr>
            <w:tcW w:w="425" w:type="dxa"/>
          </w:tcPr>
          <w:p w:rsidR="001B2739" w:rsidRDefault="001B2739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B2739" w:rsidRDefault="001B2739" w:rsidP="00C01BBE">
            <w:r>
              <w:t>спорт лиц с ПОДА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 xml:space="preserve">о приказа </w:t>
      </w:r>
      <w:r w:rsidR="00CB2D5A">
        <w:t>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218F0"/>
    <w:rsid w:val="00240242"/>
    <w:rsid w:val="0026169F"/>
    <w:rsid w:val="0027214E"/>
    <w:rsid w:val="002B3DF6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F4217"/>
    <w:rsid w:val="00501C96"/>
    <w:rsid w:val="00512A27"/>
    <w:rsid w:val="0053230F"/>
    <w:rsid w:val="00552831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07C9F"/>
    <w:rsid w:val="00843A3A"/>
    <w:rsid w:val="008A4027"/>
    <w:rsid w:val="008B25A4"/>
    <w:rsid w:val="008C16A7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3768E"/>
    <w:rsid w:val="00C85D10"/>
    <w:rsid w:val="00C96DD1"/>
    <w:rsid w:val="00CB2D5A"/>
    <w:rsid w:val="00CB63A6"/>
    <w:rsid w:val="00CB7CBF"/>
    <w:rsid w:val="00CF2179"/>
    <w:rsid w:val="00D14B6C"/>
    <w:rsid w:val="00D2736B"/>
    <w:rsid w:val="00D3613A"/>
    <w:rsid w:val="00D961BC"/>
    <w:rsid w:val="00DA542D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C800-9AA7-4375-8D71-18825CA0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6</cp:revision>
  <cp:lastPrinted>2018-02-15T08:10:00Z</cp:lastPrinted>
  <dcterms:created xsi:type="dcterms:W3CDTF">2015-05-22T08:18:00Z</dcterms:created>
  <dcterms:modified xsi:type="dcterms:W3CDTF">2018-02-16T05:56:00Z</dcterms:modified>
</cp:coreProperties>
</file>