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40" w:rsidRPr="00D85740" w:rsidRDefault="00EE61B0" w:rsidP="00D85740">
      <w:pPr>
        <w:pStyle w:val="a3"/>
        <w:spacing w:before="0" w:beforeAutospacing="0" w:after="0" w:afterAutospacing="0"/>
        <w:jc w:val="center"/>
        <w:rPr>
          <w:rFonts w:ascii="PF Agora Slab Pro" w:hAnsi="PF Agora Slab Pro"/>
          <w:b/>
          <w:bCs/>
        </w:rPr>
      </w:pPr>
      <w:r w:rsidRPr="00D85740">
        <w:rPr>
          <w:rFonts w:ascii="PF Agora Slab Pro" w:hAnsi="PF Agora Slab Pro"/>
          <w:b/>
          <w:bCs/>
        </w:rPr>
        <w:t xml:space="preserve">Объявление </w:t>
      </w:r>
    </w:p>
    <w:p w:rsidR="00D85740" w:rsidRP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 </w:t>
      </w:r>
      <w:r w:rsidRPr="00D85740">
        <w:rPr>
          <w:rFonts w:ascii="PF Agora Slab Pro" w:hAnsi="PF Agora Slab Pro"/>
          <w:b/>
        </w:rPr>
        <w:t xml:space="preserve">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EE61B0" w:rsidRDefault="00D85740"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r w:rsidR="00EE61B0">
        <w:rPr>
          <w:rFonts w:ascii="PF Agora Slab Pro" w:hAnsi="PF Agora Slab Pro"/>
        </w:rPr>
        <w:t xml:space="preserve">В рамках реализации </w:t>
      </w:r>
      <w:hyperlink r:id="rId5" w:history="1">
        <w:r w:rsidR="00EE61B0">
          <w:rPr>
            <w:rFonts w:ascii="PF Agora Slab Pro" w:hAnsi="PF Agora Slab Pro"/>
            <w:color w:val="0182C3"/>
            <w:u w:val="single"/>
          </w:rPr>
          <w:t>подпрограммы</w:t>
        </w:r>
      </w:hyperlink>
      <w:r w:rsidR="00EE61B0">
        <w:rPr>
          <w:rFonts w:ascii="PF Agora Slab Pro" w:hAnsi="PF Agora Slab Pro"/>
        </w:rPr>
        <w:t xml:space="preserve"> </w:t>
      </w:r>
      <w:r>
        <w:rPr>
          <w:rFonts w:ascii="PF Agora Slab Pro" w:hAnsi="PF Agora Slab Pro"/>
        </w:rPr>
        <w:t xml:space="preserve">1 «Физическая культура и спорт. </w:t>
      </w:r>
      <w:proofErr w:type="gramStart"/>
      <w:r>
        <w:rPr>
          <w:rFonts w:ascii="PF Agora Slab Pro" w:hAnsi="PF Agora Slab Pro"/>
        </w:rPr>
        <w:t xml:space="preserve">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Pr>
          <w:rFonts w:ascii="PF Agora Slab Pro" w:hAnsi="PF Agora Slab Pro"/>
        </w:rPr>
        <w:t xml:space="preserve">молодежной политики и спорта </w:t>
      </w:r>
      <w:r w:rsidR="00EE61B0">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F51794">
        <w:rPr>
          <w:rFonts w:ascii="PF Agora Slab Pro" w:hAnsi="PF Agora Slab Pro"/>
        </w:rPr>
        <w:t xml:space="preserve"> 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sz w:val="24"/>
          <w:szCs w:val="24"/>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sidR="00C919CE">
        <w:rPr>
          <w:rFonts w:ascii="PF Agora Slab Pro" w:hAnsi="PF Agora Slab Pro"/>
        </w:rPr>
        <w:t xml:space="preserve"> </w:t>
      </w:r>
      <w:r w:rsidR="00EE61B0">
        <w:rPr>
          <w:rFonts w:ascii="PF Agora Slab Pro" w:hAnsi="PF Agora Slab Pro"/>
        </w:rPr>
        <w:t xml:space="preserve">(далее – Положение). </w:t>
      </w:r>
    </w:p>
    <w:p w:rsidR="00EE61B0" w:rsidRDefault="00EE61B0" w:rsidP="00EE61B0">
      <w:pPr>
        <w:pStyle w:val="a3"/>
        <w:jc w:val="both"/>
        <w:rPr>
          <w:rFonts w:ascii="PF Agora Slab Pro" w:hAnsi="PF Agora Slab Pro"/>
        </w:rPr>
      </w:pPr>
      <w:r>
        <w:rPr>
          <w:rFonts w:ascii="PF Agora Slab Pro" w:hAnsi="PF Agora Slab Pro"/>
          <w:b/>
          <w:bCs/>
        </w:rPr>
        <w:t xml:space="preserve">1. </w:t>
      </w:r>
      <w:r>
        <w:rPr>
          <w:rFonts w:ascii="PF Agora Slab Pro" w:hAnsi="PF Agora Slab Pro"/>
          <w:b/>
          <w:bCs/>
          <w:u w:val="single"/>
        </w:rPr>
        <w:t>Срок приема заявок на участие в конкурсе:</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и время начала приема заявок участников конкурса: </w:t>
      </w:r>
      <w:r w:rsidR="00C919CE">
        <w:rPr>
          <w:rFonts w:ascii="PF Agora Slab Pro" w:hAnsi="PF Agora Slab Pro"/>
        </w:rPr>
        <w:t>1 июля</w:t>
      </w:r>
      <w:r>
        <w:rPr>
          <w:rFonts w:ascii="PF Agora Slab Pro" w:hAnsi="PF Agora Slab Pro"/>
        </w:rPr>
        <w:t xml:space="preserve"> 2021 года, 9.00 часов. </w:t>
      </w:r>
    </w:p>
    <w:p w:rsidR="00EE61B0" w:rsidRDefault="00EE61B0" w:rsidP="00EE61B0">
      <w:pPr>
        <w:pStyle w:val="a3"/>
        <w:jc w:val="both"/>
        <w:rPr>
          <w:rFonts w:ascii="PF Agora Slab Pro" w:hAnsi="PF Agora Slab Pro"/>
        </w:rPr>
      </w:pPr>
      <w:r>
        <w:rPr>
          <w:rFonts w:ascii="PF Agora Slab Pro" w:hAnsi="PF Agora Slab Pro"/>
        </w:rPr>
        <w:t xml:space="preserve">дата </w:t>
      </w:r>
      <w:r w:rsidR="00573785">
        <w:rPr>
          <w:rFonts w:ascii="PF Agora Slab Pro" w:hAnsi="PF Agora Slab Pro"/>
        </w:rPr>
        <w:t xml:space="preserve">и время </w:t>
      </w:r>
      <w:r>
        <w:rPr>
          <w:rFonts w:ascii="PF Agora Slab Pro" w:hAnsi="PF Agora Slab Pro"/>
        </w:rPr>
        <w:t xml:space="preserve">окончания приема заявок участников конкурса: </w:t>
      </w:r>
      <w:r w:rsidR="00C919CE">
        <w:rPr>
          <w:rFonts w:ascii="PF Agora Slab Pro" w:hAnsi="PF Agora Slab Pro"/>
        </w:rPr>
        <w:t>30</w:t>
      </w:r>
      <w:r>
        <w:rPr>
          <w:rFonts w:ascii="PF Agora Slab Pro" w:hAnsi="PF Agora Slab Pro"/>
        </w:rPr>
        <w:t xml:space="preserve"> июля 2021 года, 1</w:t>
      </w:r>
      <w:r w:rsidR="00C919CE">
        <w:rPr>
          <w:rFonts w:ascii="PF Agora Slab Pro" w:hAnsi="PF Agora Slab Pro"/>
        </w:rPr>
        <w:t>8</w:t>
      </w:r>
      <w:r>
        <w:rPr>
          <w:rFonts w:ascii="PF Agora Slab Pro" w:hAnsi="PF Agora Slab Pro"/>
        </w:rPr>
        <w:t xml:space="preserve">.00 часов. </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Pr>
          <w:rFonts w:ascii="PF Agora Slab Pro" w:hAnsi="PF Agora Slab Pro"/>
          <w:b/>
          <w:bCs/>
        </w:rPr>
        <w:t xml:space="preserve"> </w:t>
      </w:r>
      <w:r>
        <w:rPr>
          <w:rFonts w:ascii="PF Agora Slab Pro" w:hAnsi="PF Agora Slab Pro"/>
        </w:rPr>
        <w:t>Место нахождения:</w:t>
      </w:r>
      <w:r>
        <w:rPr>
          <w:rFonts w:ascii="PF Agora Slab Pro" w:hAnsi="PF Agora Slab Pro"/>
          <w:b/>
          <w:bCs/>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Pr>
          <w:rFonts w:ascii="PF Agora Slab Pro" w:hAnsi="PF Agora Slab Pro"/>
          <w:b/>
          <w:bCs/>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6"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r w:rsidR="00C919CE" w:rsidRPr="00C919CE">
        <w:rPr>
          <w:rFonts w:asciiTheme="minorHAnsi" w:hAnsiTheme="minorHAnsi"/>
        </w:rPr>
        <w:t xml:space="preserve"> </w:t>
      </w:r>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r>
        <w:rPr>
          <w:rFonts w:ascii="PF Agora Slab Pro" w:hAnsi="PF Agora Slab Pro"/>
          <w:b/>
          <w:bCs/>
        </w:rPr>
        <w:t xml:space="preserve"> </w:t>
      </w:r>
    </w:p>
    <w:p w:rsidR="00C919CE" w:rsidRPr="00C919CE" w:rsidRDefault="00C919CE" w:rsidP="00C919CE">
      <w:pPr>
        <w:autoSpaceDE w:val="0"/>
        <w:autoSpaceDN w:val="0"/>
        <w:adjustRightInd w:val="0"/>
        <w:spacing w:after="0" w:line="240" w:lineRule="auto"/>
        <w:jc w:val="both"/>
        <w:rPr>
          <w:rFonts w:ascii="Times New Roman" w:hAnsi="Times New Roman" w:cs="Times New Roman"/>
          <w:sz w:val="24"/>
          <w:szCs w:val="24"/>
        </w:rPr>
      </w:pPr>
      <w:r w:rsidRPr="0072460A">
        <w:rPr>
          <w:rFonts w:ascii="Times New Roman" w:hAnsi="Times New Roman" w:cs="Times New Roman"/>
          <w:sz w:val="24"/>
          <w:szCs w:val="24"/>
        </w:rPr>
        <w:tab/>
      </w:r>
      <w:r w:rsidRPr="00C919CE">
        <w:rPr>
          <w:rFonts w:ascii="Times New Roman" w:hAnsi="Times New Roman" w:cs="Times New Roman"/>
          <w:sz w:val="24"/>
          <w:szCs w:val="24"/>
        </w:rPr>
        <w:t>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31 декабря года предоставления гранта.</w:t>
      </w:r>
    </w:p>
    <w:p w:rsidR="00C919CE" w:rsidRPr="00C919CE" w:rsidRDefault="00C919CE" w:rsidP="00C919CE">
      <w:pPr>
        <w:autoSpaceDE w:val="0"/>
        <w:autoSpaceDN w:val="0"/>
        <w:adjustRightInd w:val="0"/>
        <w:spacing w:after="0" w:line="240" w:lineRule="auto"/>
        <w:jc w:val="both"/>
        <w:rPr>
          <w:rFonts w:ascii="Times New Roman" w:hAnsi="Times New Roman" w:cs="Times New Roman"/>
          <w:sz w:val="24"/>
          <w:szCs w:val="24"/>
        </w:rPr>
      </w:pPr>
      <w:r w:rsidRPr="00C919CE">
        <w:rPr>
          <w:rFonts w:ascii="Times New Roman" w:hAnsi="Times New Roman" w:cs="Times New Roman"/>
          <w:sz w:val="24"/>
          <w:szCs w:val="24"/>
        </w:rPr>
        <w:tab/>
        <w:t>Результат предоставления гранта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EE61B0" w:rsidRDefault="00EE61B0" w:rsidP="00EE61B0">
      <w:pPr>
        <w:pStyle w:val="a3"/>
        <w:jc w:val="both"/>
        <w:rPr>
          <w:rFonts w:ascii="PF Agora Slab Pro" w:hAnsi="PF Agora Slab Pro"/>
        </w:rPr>
      </w:pPr>
      <w:r>
        <w:rPr>
          <w:rFonts w:ascii="PF Agora Slab Pro" w:hAnsi="PF Agora Slab Pro"/>
        </w:rPr>
        <w:t xml:space="preserve">3. </w:t>
      </w:r>
      <w:proofErr w:type="gramStart"/>
      <w:r w:rsidRPr="0073797A">
        <w:rPr>
          <w:rFonts w:ascii="PF Agora Slab Pro" w:hAnsi="PF Agora Slab Pro"/>
          <w:b/>
          <w:u w:val="single"/>
        </w:rPr>
        <w:t>Проведение конкурса обеспечивается на сайте</w:t>
      </w:r>
      <w:r>
        <w:rPr>
          <w:rFonts w:ascii="PF Agora Slab Pro" w:hAnsi="PF Agora Slab Pro"/>
          <w:u w:val="single"/>
        </w:rPr>
        <w:t xml:space="preserve"> министерства в информационно-телекоммуникационной сети Интернет</w:t>
      </w:r>
      <w:r>
        <w:rPr>
          <w:rFonts w:ascii="PF Agora Slab Pro" w:hAnsi="PF Agora Slab Pro"/>
        </w:rPr>
        <w:t xml:space="preserve"> по адресу: </w:t>
      </w:r>
      <w:hyperlink r:id="rId7" w:history="1">
        <w:r w:rsidR="00C919CE" w:rsidRPr="00272F8A">
          <w:rPr>
            <w:rStyle w:val="a4"/>
          </w:rPr>
          <w:t xml:space="preserve"> </w:t>
        </w:r>
        <w:r w:rsidR="00C919CE" w:rsidRPr="00272F8A">
          <w:rPr>
            <w:rStyle w:val="a4"/>
            <w:rFonts w:ascii="PF Agora Slab Pro" w:hAnsi="PF Agora Slab Pro"/>
          </w:rPr>
          <w:t xml:space="preserve">http://minmolodsport.saratov.gov.ru </w:t>
        </w:r>
      </w:hyperlink>
      <w:r>
        <w:rPr>
          <w:rFonts w:ascii="PF Agora Slab Pro" w:hAnsi="PF Agora Slab Pro"/>
        </w:rPr>
        <w:t>(указатель страницы:</w:t>
      </w:r>
      <w:proofErr w:type="gramEnd"/>
      <w:r>
        <w:rPr>
          <w:rFonts w:ascii="PF Agora Slab Pro" w:hAnsi="PF Agora Slab Pro"/>
        </w:rPr>
        <w:t xml:space="preserve"> </w:t>
      </w:r>
      <w:proofErr w:type="gramStart"/>
      <w:r w:rsidR="00B82476" w:rsidRPr="00205077">
        <w:rPr>
          <w:rFonts w:ascii="PF Agora Slab Pro" w:hAnsi="PF Agora Slab Pro"/>
        </w:rPr>
        <w:t>Главная страница/Министерство /Конкурсный отбор на получение субсидий (гранто</w:t>
      </w:r>
      <w:r w:rsidR="00B82476">
        <w:rPr>
          <w:rFonts w:ascii="PF Agora Slab Pro" w:hAnsi="PF Agora Slab Pro"/>
        </w:rPr>
        <w:t>в) Команды по игровым видам спорта</w:t>
      </w:r>
      <w:r w:rsidR="00C919CE">
        <w:rPr>
          <w:rFonts w:ascii="PF Agora Slab Pro" w:hAnsi="PF Agora Slab Pro"/>
        </w:rPr>
        <w:t>)</w:t>
      </w:r>
      <w:r>
        <w:rPr>
          <w:rFonts w:ascii="PF Agora Slab Pro" w:hAnsi="PF Agora Slab Pro"/>
        </w:rPr>
        <w:t xml:space="preserve">.    </w:t>
      </w:r>
      <w:proofErr w:type="gramEnd"/>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r>
        <w:rPr>
          <w:rFonts w:ascii="PF Agora Slab Pro" w:hAnsi="PF Agora Slab Pro"/>
        </w:rPr>
        <w:t xml:space="preserve"> </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 xml:space="preserve">участник отбора - некоммерческие организации, 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 а также имеющие в своем составе спортивную команду или заключившие договор о совместной деятельности с юридическим лицом, имеющим в </w:t>
      </w:r>
      <w:r>
        <w:rPr>
          <w:rFonts w:ascii="PF Agora Slab Pro" w:hAnsi="PF Agora Slab Pro" w:cs="PF Agora Slab Pro"/>
          <w:sz w:val="24"/>
          <w:szCs w:val="24"/>
        </w:rPr>
        <w:lastRenderedPageBreak/>
        <w:t>своем составе спортивную команду, которая участвует в спортивных мероприятиях профессиональной лиги, и</w:t>
      </w:r>
      <w:proofErr w:type="gramEnd"/>
      <w:r>
        <w:rPr>
          <w:rFonts w:ascii="PF Agora Slab Pro" w:hAnsi="PF Agora Slab Pro" w:cs="PF Agora Slab Pro"/>
          <w:sz w:val="24"/>
          <w:szCs w:val="24"/>
        </w:rPr>
        <w:t xml:space="preserve"> (или) </w:t>
      </w:r>
      <w:proofErr w:type="gramStart"/>
      <w:r>
        <w:rPr>
          <w:rFonts w:ascii="PF Agora Slab Pro" w:hAnsi="PF Agora Slab Pro" w:cs="PF Agora Slab Pro"/>
          <w:sz w:val="24"/>
          <w:szCs w:val="24"/>
        </w:rPr>
        <w:t>чемпионате</w:t>
      </w:r>
      <w:proofErr w:type="gramEnd"/>
      <w:r>
        <w:rPr>
          <w:rFonts w:ascii="PF Agora Slab Pro" w:hAnsi="PF Agora Slab Pro" w:cs="PF Agora Slab Pro"/>
          <w:sz w:val="24"/>
          <w:szCs w:val="24"/>
        </w:rPr>
        <w:t xml:space="preserve"> России, и (или) Кубке России по игровым видам спорта (спортивным дисциплинам).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Участники отбора должны соответствовать следующим требованиям: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spellStart"/>
      <w:proofErr w:type="gramStart"/>
      <w:r>
        <w:rPr>
          <w:rFonts w:ascii="PF Agora Slab Pro" w:hAnsi="PF Agora Slab Pro" w:cs="PF Agora Slab Pro"/>
          <w:sz w:val="24"/>
          <w:szCs w:val="24"/>
        </w:rPr>
        <w:t>софинансирование</w:t>
      </w:r>
      <w:proofErr w:type="spellEnd"/>
      <w:r>
        <w:rPr>
          <w:rFonts w:ascii="PF Agora Slab Pro" w:hAnsi="PF Agora Slab Pro" w:cs="PF Agora Slab Pro"/>
          <w:sz w:val="24"/>
          <w:szCs w:val="24"/>
        </w:rPr>
        <w:t xml:space="preserve"> участником отбора расходов на реализацию сметы расходов собственными и (или) заемными средствами в размере не менее 10 процентов от суммы запрашиваемого гранта в первый год получения гранта, не менее 15 процентов от суммы запрашиваемого гранта - во второй год получения гранта, не менее 20 процентов от суммы запрашиваемого гранта - в третий год получения гранта и последующий;</w:t>
      </w:r>
      <w:proofErr w:type="gramEnd"/>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t>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w:t>
      </w:r>
      <w:proofErr w:type="spellStart"/>
      <w:r>
        <w:rPr>
          <w:rFonts w:ascii="PF Agora Slab Pro" w:hAnsi="PF Agora Slab Pro" w:cs="PF Agora Slab Pro"/>
          <w:sz w:val="24"/>
          <w:szCs w:val="24"/>
        </w:rPr>
        <w:t>офшорные</w:t>
      </w:r>
      <w:proofErr w:type="spellEnd"/>
      <w:r>
        <w:rPr>
          <w:rFonts w:ascii="PF Agora Slab Pro" w:hAnsi="PF Agora Slab Pro" w:cs="PF Agora Slab Pro"/>
          <w:sz w:val="24"/>
          <w:szCs w:val="24"/>
        </w:rPr>
        <w:t xml:space="preserve"> зоны), в совокупности превышает 50 процентов;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8"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Положения;</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отсутствие просроченной (неурегулированной) задолженности по денежным обязательствам перед областью.</w:t>
      </w:r>
    </w:p>
    <w:p w:rsidR="00EE61B0" w:rsidRDefault="0073797A" w:rsidP="00EE61B0">
      <w:pPr>
        <w:pStyle w:val="a3"/>
        <w:jc w:val="both"/>
        <w:rPr>
          <w:rFonts w:ascii="PF Agora Slab Pro" w:hAnsi="PF Agora Slab Pro"/>
        </w:rPr>
      </w:pPr>
      <w:r>
        <w:rPr>
          <w:rFonts w:ascii="PF Agora Slab Pro" w:hAnsi="PF Agora Slab Pro"/>
        </w:rPr>
        <w:tab/>
        <w:t>Д</w:t>
      </w:r>
      <w:r w:rsidR="00EE61B0">
        <w:rPr>
          <w:rFonts w:ascii="PF Agora Slab Pro" w:hAnsi="PF Agora Slab Pro"/>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t xml:space="preserve">5. </w:t>
      </w:r>
      <w:r>
        <w:rPr>
          <w:rFonts w:ascii="PF Agora Slab Pro" w:hAnsi="PF Agora Slab Pro"/>
          <w:b/>
          <w:bCs/>
          <w:u w:val="single"/>
        </w:rPr>
        <w:t xml:space="preserve">Порядок подачи </w:t>
      </w:r>
      <w:hyperlink r:id="rId9"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w:t>
      </w:r>
      <w:r w:rsidR="00EE61B0" w:rsidRPr="00A14E09">
        <w:rPr>
          <w:rFonts w:ascii="PF Agora Slab Pro" w:hAnsi="PF Agora Slab Pro" w:cs="PF Agora Slab Pro"/>
          <w:sz w:val="24"/>
          <w:szCs w:val="24"/>
        </w:rPr>
        <w:t xml:space="preserve"> </w:t>
      </w:r>
      <w:r w:rsidR="0073797A" w:rsidRPr="00A14E09">
        <w:rPr>
          <w:rFonts w:ascii="PF Agora Slab Pro" w:hAnsi="PF Agora Slab Pro" w:cs="PF Agora Slab Pro"/>
          <w:sz w:val="24"/>
          <w:szCs w:val="24"/>
        </w:rPr>
        <w:t>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Pr>
          <w:rFonts w:ascii="PF Agora Slab Pro" w:hAnsi="PF Agora Slab Pro"/>
        </w:rPr>
        <w:t xml:space="preserve">. </w:t>
      </w:r>
      <w:r w:rsidR="0073797A">
        <w:rPr>
          <w:rFonts w:ascii="PF Agora Slab Pro" w:hAnsi="PF Agora Slab Pro"/>
        </w:rPr>
        <w:t>12</w:t>
      </w:r>
      <w:r w:rsidR="00EE61B0">
        <w:rPr>
          <w:rFonts w:ascii="PF Agora Slab Pro" w:hAnsi="PF Agora Slab Pro"/>
        </w:rPr>
        <w:t xml:space="preserve"> </w:t>
      </w:r>
      <w:r w:rsidR="0073797A">
        <w:rPr>
          <w:rFonts w:ascii="PF Agora Slab Pro" w:hAnsi="PF Agora Slab Pro" w:cs="PF Agora Slab Pro"/>
          <w:sz w:val="24"/>
          <w:szCs w:val="24"/>
        </w:rPr>
        <w:t xml:space="preserve">в Министерство </w:t>
      </w:r>
      <w:hyperlink r:id="rId10" w:history="1">
        <w:r w:rsidR="0073797A">
          <w:rPr>
            <w:rFonts w:ascii="PF Agora Slab Pro" w:hAnsi="PF Agora Slab Pro" w:cs="PF Agora Slab Pro"/>
            <w:color w:val="0000FF"/>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реестр документов по форме согласно приложению №2 к объявлению;</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lastRenderedPageBreak/>
        <w:tab/>
      </w:r>
      <w:bookmarkStart w:id="0" w:name="Par0"/>
      <w:bookmarkEnd w:id="0"/>
      <w:r>
        <w:rPr>
          <w:rFonts w:ascii="PF Agora Slab Pro" w:hAnsi="PF Agora Slab Pro" w:cs="PF Agora Slab Pro"/>
          <w:sz w:val="24"/>
          <w:szCs w:val="24"/>
        </w:rPr>
        <w:t>выписка из Единого государственного реестра юридических лиц, выданная не ранее 30 дней до даты представления заявки</w:t>
      </w:r>
      <w:r w:rsidR="00A14E09">
        <w:rPr>
          <w:rFonts w:ascii="PF Agora Slab Pro" w:hAnsi="PF Agora Slab Pro" w:cs="PF Agora Slab Pro"/>
          <w:sz w:val="24"/>
          <w:szCs w:val="24"/>
        </w:rPr>
        <w:t xml:space="preserve"> (представляется по собственной инициативе)</w:t>
      </w:r>
      <w:r>
        <w:rPr>
          <w:rFonts w:ascii="PF Agora Slab Pro" w:hAnsi="PF Agora Slab Pro" w:cs="PF Agora Slab Pro"/>
          <w:sz w:val="24"/>
          <w:szCs w:val="24"/>
        </w:rPr>
        <w:t>;</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 (представляется по собственной инициативе);</w:t>
      </w:r>
      <w:bookmarkStart w:id="1" w:name="Par2"/>
      <w:bookmarkEnd w:id="1"/>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справка из налогового органа обо всех имеющихся открытых расчетных счетах участника отбора (представляется по собственной инициативе);</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2" w:name="Par3"/>
      <w:bookmarkEnd w:id="2"/>
      <w:r>
        <w:rPr>
          <w:rFonts w:ascii="PF Agora Slab Pro" w:hAnsi="PF Agora Slab Pro" w:cs="PF Agora Slab Pro"/>
          <w:sz w:val="24"/>
          <w:szCs w:val="24"/>
        </w:rPr>
        <w:t>копии учредительных документов;</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копии документов, подтверждающих назначение на должность руководителя участника отбора и главного бухгалтера (при наличии соответствующей должности);</w:t>
      </w:r>
    </w:p>
    <w:p w:rsidR="0073797A" w:rsidRDefault="00C61EC2" w:rsidP="0073797A">
      <w:pPr>
        <w:autoSpaceDE w:val="0"/>
        <w:autoSpaceDN w:val="0"/>
        <w:adjustRightInd w:val="0"/>
        <w:spacing w:after="0" w:line="240" w:lineRule="auto"/>
        <w:ind w:firstLine="539"/>
        <w:jc w:val="both"/>
        <w:rPr>
          <w:rFonts w:ascii="PF Agora Slab Pro" w:hAnsi="PF Agora Slab Pro" w:cs="PF Agora Slab Pro"/>
          <w:sz w:val="24"/>
          <w:szCs w:val="24"/>
        </w:rPr>
      </w:pPr>
      <w:hyperlink r:id="rId11" w:history="1">
        <w:r w:rsidR="0073797A">
          <w:rPr>
            <w:rFonts w:ascii="PF Agora Slab Pro" w:hAnsi="PF Agora Slab Pro" w:cs="PF Agora Slab Pro"/>
            <w:color w:val="0000FF"/>
            <w:sz w:val="24"/>
            <w:szCs w:val="24"/>
          </w:rPr>
          <w:t>смета</w:t>
        </w:r>
      </w:hyperlink>
      <w:r w:rsidR="0073797A">
        <w:rPr>
          <w:rFonts w:ascii="PF Agora Slab Pro" w:hAnsi="PF Agora Slab Pro" w:cs="PF Agora Slab Pro"/>
          <w:sz w:val="24"/>
          <w:szCs w:val="24"/>
        </w:rPr>
        <w:t xml:space="preserve"> расходов по форме согласно приложению </w:t>
      </w:r>
      <w:r w:rsidR="00A14E09">
        <w:rPr>
          <w:rFonts w:ascii="PF Agora Slab Pro" w:hAnsi="PF Agora Slab Pro" w:cs="PF Agora Slab Pro"/>
          <w:sz w:val="24"/>
          <w:szCs w:val="24"/>
        </w:rPr>
        <w:t>№</w:t>
      </w:r>
      <w:r w:rsidR="0073797A">
        <w:rPr>
          <w:rFonts w:ascii="PF Agora Slab Pro" w:hAnsi="PF Agora Slab Pro" w:cs="PF Agora Slab Pro"/>
          <w:sz w:val="24"/>
          <w:szCs w:val="24"/>
        </w:rPr>
        <w:t xml:space="preserve"> 3 к настоящему объявлению;</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содержащее информацию о реквизитах счета, на который подлежит перечислению грант,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2"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настоящего Положения,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подтверждающее отсутствие у участника отбора просроченной (неурегулированной) задолженности по денежным обязательствам перед областью,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3" w:name="Par11"/>
      <w:bookmarkEnd w:id="3"/>
      <w:r>
        <w:rPr>
          <w:rFonts w:ascii="PF Agora Slab Pro" w:hAnsi="PF Agora Slab Pro" w:cs="PF Agora Slab Pro"/>
          <w:sz w:val="24"/>
          <w:szCs w:val="24"/>
        </w:rPr>
        <w:t>Документы представляются в Министерство участником отбора.</w:t>
      </w:r>
    </w:p>
    <w:p w:rsidR="0072460A" w:rsidRDefault="0072460A" w:rsidP="0072460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Сведения, содержащиеся в документах, которые участник отбора предоставляет по собственной инициативе,  запрашиваются Министерством </w:t>
      </w:r>
      <w:proofErr w:type="gramStart"/>
      <w:r>
        <w:rPr>
          <w:rFonts w:ascii="PF Agora Slab Pro" w:hAnsi="PF Agora Slab Pro" w:cs="PF Agora Slab Pro"/>
          <w:sz w:val="24"/>
          <w:szCs w:val="24"/>
        </w:rPr>
        <w:t>у</w:t>
      </w:r>
      <w:proofErr w:type="gramEnd"/>
      <w:r>
        <w:rPr>
          <w:rFonts w:ascii="PF Agora Slab Pro" w:hAnsi="PF Agora Slab Pro" w:cs="PF Agora Slab Pro"/>
          <w:sz w:val="24"/>
          <w:szCs w:val="24"/>
        </w:rPr>
        <w:t xml:space="preserve"> </w:t>
      </w:r>
      <w:proofErr w:type="gramStart"/>
      <w:r>
        <w:rPr>
          <w:rFonts w:ascii="PF Agora Slab Pro" w:hAnsi="PF Agora Slab Pro" w:cs="PF Agora Slab Pro"/>
          <w:sz w:val="24"/>
          <w:szCs w:val="24"/>
        </w:rPr>
        <w:t>соответствующих</w:t>
      </w:r>
      <w:proofErr w:type="gramEnd"/>
      <w:r>
        <w:rPr>
          <w:rFonts w:ascii="PF Agora Slab Pro" w:hAnsi="PF Agora Slab Pro" w:cs="PF Agora Slab Pro"/>
          <w:sz w:val="24"/>
          <w:szCs w:val="24"/>
        </w:rPr>
        <w:t xml:space="preserve"> органах и организациях, если участник отбора не представил указанные документы по собственной инициативе.</w:t>
      </w:r>
    </w:p>
    <w:p w:rsidR="00EE61B0" w:rsidRDefault="00EE61B0" w:rsidP="00A14E09">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w:t>
      </w:r>
      <w:proofErr w:type="gramStart"/>
      <w:r w:rsidRPr="00A14E09">
        <w:rPr>
          <w:rFonts w:ascii="PF Agora Slab Pro" w:hAnsi="PF Agora Slab Pro" w:cs="PF Agora Slab Pro"/>
          <w:sz w:val="24"/>
          <w:szCs w:val="24"/>
        </w:rPr>
        <w:t>пронумерован и скреплен</w:t>
      </w:r>
      <w:proofErr w:type="gramEnd"/>
      <w:r w:rsidRPr="00A14E09">
        <w:rPr>
          <w:rFonts w:ascii="PF Agora Slab Pro" w:hAnsi="PF Agora Slab Pro" w:cs="PF Agora Slab Pro"/>
          <w:sz w:val="24"/>
          <w:szCs w:val="24"/>
        </w:rPr>
        <w:t xml:space="preserve">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Заявка представляется в печатном виде на бумажном носителе, должна быть сброшюрована, страницы пронумерованы, прошиты, копии документов </w:t>
      </w:r>
      <w:proofErr w:type="gramStart"/>
      <w:r>
        <w:rPr>
          <w:rFonts w:ascii="PF Agora Slab Pro" w:hAnsi="PF Agora Slab Pro" w:cs="PF Agora Slab Pro"/>
          <w:sz w:val="24"/>
          <w:szCs w:val="24"/>
        </w:rPr>
        <w:t>заверены подписью руководителя участника отбора и скреплены</w:t>
      </w:r>
      <w:proofErr w:type="gramEnd"/>
      <w:r>
        <w:rPr>
          <w:rFonts w:ascii="PF Agora Slab Pro" w:hAnsi="PF Agora Slab Pro" w:cs="PF Agora Slab Pro"/>
          <w:sz w:val="24"/>
          <w:szCs w:val="24"/>
        </w:rPr>
        <w:t xml:space="preserve">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w:t>
      </w:r>
      <w:proofErr w:type="gramStart"/>
      <w:r>
        <w:rPr>
          <w:rFonts w:ascii="PF Agora Slab Pro" w:hAnsi="PF Agora Slab Pro" w:cs="PF Agora Slab Pro"/>
          <w:sz w:val="24"/>
          <w:szCs w:val="24"/>
        </w:rPr>
        <w:t>русском</w:t>
      </w:r>
      <w:proofErr w:type="gramEnd"/>
      <w:r>
        <w:rPr>
          <w:rFonts w:ascii="PF Agora Slab Pro" w:hAnsi="PF Agora Slab Pro" w:cs="PF Agora Slab Pro"/>
          <w:sz w:val="24"/>
          <w:szCs w:val="24"/>
        </w:rPr>
        <w:t xml:space="preserve">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lastRenderedPageBreak/>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w:t>
      </w:r>
      <w:proofErr w:type="gramStart"/>
      <w:r w:rsidRPr="00F8657D">
        <w:rPr>
          <w:rFonts w:ascii="PF Agora Slab Pro" w:hAnsi="PF Agora Slab Pro" w:cs="PF Agora Slab Pro"/>
          <w:bCs/>
          <w:sz w:val="24"/>
          <w:szCs w:val="24"/>
        </w:rPr>
        <w:t>,</w:t>
      </w:r>
      <w:proofErr w:type="gramEnd"/>
      <w:r w:rsidRPr="00F8657D">
        <w:rPr>
          <w:rFonts w:ascii="PF Agora Slab Pro" w:hAnsi="PF Agora Slab Pro" w:cs="PF Agora Slab Pro"/>
          <w:bCs/>
          <w:sz w:val="24"/>
          <w:szCs w:val="24"/>
        </w:rPr>
        <w:t xml:space="preserve">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 xml:space="preserve">Порядок отзыва заявок участников конкурса, порядок возврата заявок участников конкурса, </w:t>
      </w:r>
      <w:proofErr w:type="gramStart"/>
      <w:r>
        <w:rPr>
          <w:rFonts w:ascii="PF Agora Slab Pro" w:hAnsi="PF Agora Slab Pro"/>
          <w:b/>
          <w:bCs/>
          <w:u w:val="single"/>
        </w:rPr>
        <w:t>определяющего</w:t>
      </w:r>
      <w:proofErr w:type="gramEnd"/>
      <w:r>
        <w:rPr>
          <w:rFonts w:ascii="PF Agora Slab Pro" w:hAnsi="PF Agora Slab Pro"/>
          <w:b/>
          <w:bCs/>
          <w:u w:val="single"/>
        </w:rPr>
        <w:t xml:space="preserve"> в том числе основания для возврата заявок участников конкурса, порядок внесения изменений в заявки участников конкурса</w:t>
      </w:r>
      <w:r>
        <w:rPr>
          <w:rFonts w:ascii="PF Agora Slab Pro" w:hAnsi="PF Agora Slab Pro"/>
        </w:rPr>
        <w:t xml:space="preserve"> </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Default="00EE61B0" w:rsidP="00EE61B0">
      <w:pPr>
        <w:pStyle w:val="a3"/>
        <w:jc w:val="both"/>
        <w:rPr>
          <w:rFonts w:ascii="PF Agora Slab Pro" w:hAnsi="PF Agora Slab Pro"/>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r>
        <w:rPr>
          <w:rFonts w:ascii="PF Agora Slab Pro" w:hAnsi="PF Agora Slab Pro"/>
        </w:rPr>
        <w:t xml:space="preserve"> </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б) размер софинансирования участником отбора расходов на реализацию сметы расходов: свыше 50 процентов от суммы запрашиваемого гранта - 25 баллов, 36 - 50 процентов от суммы запрашиваемого гранта - 20 баллов, 25 - 35 процентов от суммы запрашиваемого гранта - 15 баллов, 15 - 24 процента от суммы запрашиваемого гранта - 10 баллов, 11 - 14 процентов от суммы запрашиваемого гранта - 5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4" w:name="Par9"/>
      <w:bookmarkEnd w:id="4"/>
      <w:r w:rsidRPr="00913027">
        <w:rPr>
          <w:rFonts w:ascii="PF Agora Slab Pro" w:hAnsi="PF Agora Slab Pro" w:cs="PF Agora Slab Pro"/>
          <w:bCs/>
          <w:sz w:val="24"/>
          <w:szCs w:val="24"/>
        </w:rPr>
        <w:t xml:space="preserve">в) результат выступления на </w:t>
      </w:r>
      <w:proofErr w:type="gramStart"/>
      <w:r w:rsidRPr="00913027">
        <w:rPr>
          <w:rFonts w:ascii="PF Agora Slab Pro" w:hAnsi="PF Agora Slab Pro" w:cs="PF Agora Slab Pro"/>
          <w:bCs/>
          <w:sz w:val="24"/>
          <w:szCs w:val="24"/>
        </w:rPr>
        <w:t>соревнованиях</w:t>
      </w:r>
      <w:proofErr w:type="gramEnd"/>
      <w:r w:rsidRPr="00913027">
        <w:rPr>
          <w:rFonts w:ascii="PF Agora Slab Pro" w:hAnsi="PF Agora Slab Pro" w:cs="PF Agora Slab Pro"/>
          <w:bCs/>
          <w:sz w:val="24"/>
          <w:szCs w:val="24"/>
        </w:rPr>
        <w:t xml:space="preserve">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lastRenderedPageBreak/>
        <w:t>первый уровень, чемпионат России: 1 место - 50 баллов, 2 место - 45 баллов, 3 место - 40 баллов, 4 место - 35 баллов, 5 место - 30 баллов, ниже 5 места - 25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roofErr w:type="gramEnd"/>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3"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4"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15"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16"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w:t>
      </w:r>
      <w:proofErr w:type="gramEnd"/>
      <w:r w:rsidRPr="00573785">
        <w:rPr>
          <w:rFonts w:ascii="PF Agora Slab Pro" w:hAnsi="PF Agora Slab Pro" w:cs="PF Agora Slab Pro"/>
          <w:bCs/>
          <w:sz w:val="24"/>
          <w:szCs w:val="24"/>
        </w:rPr>
        <w:t xml:space="preserve">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Конкурсная комиссия на </w:t>
      </w:r>
      <w:proofErr w:type="gramStart"/>
      <w:r w:rsidRPr="00573785">
        <w:rPr>
          <w:rFonts w:ascii="PF Agora Slab Pro" w:hAnsi="PF Agora Slab Pro" w:cs="PF Agora Slab Pro"/>
          <w:bCs/>
          <w:sz w:val="24"/>
          <w:szCs w:val="24"/>
        </w:rPr>
        <w:t>основании</w:t>
      </w:r>
      <w:proofErr w:type="gramEnd"/>
      <w:r w:rsidRPr="00573785">
        <w:rPr>
          <w:rFonts w:ascii="PF Agora Slab Pro" w:hAnsi="PF Agora Slab Pro" w:cs="PF Agora Slab Pro"/>
          <w:bCs/>
          <w:sz w:val="24"/>
          <w:szCs w:val="24"/>
        </w:rPr>
        <w:t xml:space="preserve">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Решение конкурсной комиссии оформляется протоколом рассмотрения и оценки (далее - протокол) и </w:t>
      </w:r>
      <w:proofErr w:type="gramStart"/>
      <w:r w:rsidRPr="00573785">
        <w:rPr>
          <w:rFonts w:ascii="PF Agora Slab Pro" w:hAnsi="PF Agora Slab Pro" w:cs="PF Agora Slab Pro"/>
          <w:bCs/>
          <w:sz w:val="24"/>
          <w:szCs w:val="24"/>
        </w:rPr>
        <w:t>подписывается председателем конкурсной комиссии и секретарем и направляется</w:t>
      </w:r>
      <w:proofErr w:type="gramEnd"/>
      <w:r w:rsidRPr="00573785">
        <w:rPr>
          <w:rFonts w:ascii="PF Agora Slab Pro" w:hAnsi="PF Agora Slab Pro" w:cs="PF Agora Slab Pro"/>
          <w:bCs/>
          <w:sz w:val="24"/>
          <w:szCs w:val="24"/>
        </w:rPr>
        <w:t xml:space="preserve">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Решение о предоставлении гранта </w:t>
      </w:r>
      <w:proofErr w:type="gramStart"/>
      <w:r w:rsidRPr="00573785">
        <w:rPr>
          <w:rFonts w:ascii="PF Agora Slab Pro" w:hAnsi="PF Agora Slab Pro" w:cs="PF Agora Slab Pro"/>
          <w:bCs/>
          <w:sz w:val="24"/>
          <w:szCs w:val="24"/>
        </w:rPr>
        <w:t>принимается Министерством и оформляется</w:t>
      </w:r>
      <w:proofErr w:type="gramEnd"/>
      <w:r w:rsidRPr="00573785">
        <w:rPr>
          <w:rFonts w:ascii="PF Agora Slab Pro" w:hAnsi="PF Agora Slab Pro" w:cs="PF Agora Slab Pro"/>
          <w:bCs/>
          <w:sz w:val="24"/>
          <w:szCs w:val="24"/>
        </w:rPr>
        <w:t xml:space="preserve">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17"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t xml:space="preserve">Адрес электронной почты: </w:t>
      </w:r>
      <w:hyperlink r:id="rId18"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разъяснений </w:t>
      </w:r>
      <w:r w:rsidR="00AF7B8C">
        <w:rPr>
          <w:rFonts w:ascii="PF Agora Slab Pro" w:hAnsi="PF Agora Slab Pro"/>
        </w:rPr>
        <w:t>–</w:t>
      </w:r>
      <w:r>
        <w:rPr>
          <w:rFonts w:ascii="PF Agora Slab Pro" w:hAnsi="PF Agora Slab Pro"/>
        </w:rPr>
        <w:t xml:space="preserve"> </w:t>
      </w:r>
      <w:r w:rsidR="00AF7B8C">
        <w:rPr>
          <w:rFonts w:ascii="PF Agora Slab Pro" w:hAnsi="PF Agora Slab Pro"/>
        </w:rPr>
        <w:t>1 июля</w:t>
      </w:r>
      <w:r>
        <w:rPr>
          <w:rFonts w:ascii="PF Agora Slab Pro" w:hAnsi="PF Agora Slab Pro"/>
        </w:rPr>
        <w:t xml:space="preserve"> 2021 года. </w:t>
      </w:r>
    </w:p>
    <w:p w:rsidR="00EE61B0" w:rsidRDefault="00EE61B0" w:rsidP="00EE61B0">
      <w:pPr>
        <w:pStyle w:val="a3"/>
        <w:jc w:val="both"/>
        <w:rPr>
          <w:rFonts w:ascii="PF Agora Slab Pro" w:hAnsi="PF Agora Slab Pro"/>
        </w:rPr>
      </w:pPr>
      <w:r>
        <w:rPr>
          <w:rFonts w:ascii="PF Agora Slab Pro" w:hAnsi="PF Agora Slab Pro"/>
        </w:rPr>
        <w:t xml:space="preserve">Дата окончания срока предоставления разъяснений </w:t>
      </w:r>
      <w:r w:rsidR="00AF7B8C">
        <w:rPr>
          <w:rFonts w:ascii="PF Agora Slab Pro" w:hAnsi="PF Agora Slab Pro"/>
        </w:rPr>
        <w:t>–</w:t>
      </w:r>
      <w:r>
        <w:rPr>
          <w:rFonts w:ascii="PF Agora Slab Pro" w:hAnsi="PF Agora Slab Pro"/>
        </w:rPr>
        <w:t xml:space="preserve"> </w:t>
      </w:r>
      <w:r w:rsidR="00AF7B8C">
        <w:rPr>
          <w:rFonts w:ascii="PF Agora Slab Pro" w:hAnsi="PF Agora Slab Pro"/>
        </w:rPr>
        <w:t xml:space="preserve">30 </w:t>
      </w:r>
      <w:r>
        <w:rPr>
          <w:rFonts w:ascii="PF Agora Slab Pro" w:hAnsi="PF Agora Slab Pro"/>
        </w:rPr>
        <w:t xml:space="preserve">июля 2021 года </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AF7B8C" w:rsidRDefault="00AF7B8C" w:rsidP="00AF7B8C">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B82476" w:rsidRPr="00F04C77" w:rsidRDefault="00B82476"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F04C77">
        <w:rPr>
          <w:rFonts w:ascii="PF Agora Slab Pro" w:hAnsi="PF Agora Slab Pro" w:cs="PF Agora Slab Pro"/>
          <w:sz w:val="24"/>
          <w:szCs w:val="24"/>
        </w:rPr>
        <w:t>волейбол (первая лига)- 2 000 000 рублей;</w:t>
      </w:r>
    </w:p>
    <w:p w:rsidR="00B82476" w:rsidRPr="00F04C77" w:rsidRDefault="00B82476"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F04C77">
        <w:rPr>
          <w:rFonts w:ascii="PF Agora Slab Pro" w:hAnsi="PF Agora Slab Pro" w:cs="PF Agora Slab Pro"/>
          <w:sz w:val="24"/>
          <w:szCs w:val="24"/>
        </w:rPr>
        <w:t>гандбол (</w:t>
      </w:r>
      <w:proofErr w:type="spellStart"/>
      <w:r w:rsidRPr="00F04C77">
        <w:rPr>
          <w:rFonts w:ascii="PF Agora Slab Pro" w:hAnsi="PF Agora Slab Pro" w:cs="PF Agora Slab Pro"/>
          <w:sz w:val="24"/>
          <w:szCs w:val="24"/>
        </w:rPr>
        <w:t>суперлига</w:t>
      </w:r>
      <w:proofErr w:type="spellEnd"/>
      <w:r w:rsidRPr="00F04C77">
        <w:rPr>
          <w:rFonts w:ascii="PF Agora Slab Pro" w:hAnsi="PF Agora Slab Pro" w:cs="PF Agora Slab Pro"/>
          <w:sz w:val="24"/>
          <w:szCs w:val="24"/>
        </w:rPr>
        <w:t>)- 4 000 000 рублей;</w:t>
      </w:r>
    </w:p>
    <w:p w:rsidR="00B82476" w:rsidRPr="00F04C77" w:rsidRDefault="00B82476" w:rsidP="00F04C77">
      <w:pPr>
        <w:autoSpaceDE w:val="0"/>
        <w:autoSpaceDN w:val="0"/>
        <w:adjustRightInd w:val="0"/>
        <w:spacing w:after="0" w:line="240" w:lineRule="auto"/>
        <w:ind w:firstLine="539"/>
        <w:jc w:val="both"/>
        <w:rPr>
          <w:rFonts w:ascii="PF Agora Slab Pro" w:hAnsi="PF Agora Slab Pro"/>
          <w:b/>
        </w:rPr>
      </w:pPr>
      <w:r w:rsidRPr="00F04C77">
        <w:rPr>
          <w:rFonts w:ascii="PF Agora Slab Pro" w:hAnsi="PF Agora Slab Pro" w:cs="PF Agora Slab Pro"/>
          <w:sz w:val="24"/>
          <w:szCs w:val="24"/>
        </w:rPr>
        <w:t>хоккей с шайбой (высшая хоккейная лига)- 22 200 100 рублей;</w:t>
      </w:r>
    </w:p>
    <w:p w:rsidR="00B82476" w:rsidRPr="00F04C77" w:rsidRDefault="00B82476"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F04C77">
        <w:rPr>
          <w:rFonts w:ascii="PF Agora Slab Pro" w:hAnsi="PF Agora Slab Pro" w:cs="PF Agora Slab Pro"/>
          <w:sz w:val="24"/>
          <w:szCs w:val="24"/>
        </w:rPr>
        <w:t>мини-футбол (высшая лига)- 3 000 000 рублей;</w:t>
      </w:r>
    </w:p>
    <w:p w:rsidR="00B82476" w:rsidRDefault="00B82476"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F04C77">
        <w:rPr>
          <w:rFonts w:ascii="PF Agora Slab Pro" w:hAnsi="PF Agora Slab Pro" w:cs="PF Agora Slab Pro"/>
          <w:sz w:val="24"/>
          <w:szCs w:val="24"/>
        </w:rPr>
        <w:t>хоккей с шайбой (молодежная хоккейная лига)- 10 000 000 рублей.</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19"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0"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 xml:space="preserve"> 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 xml:space="preserve">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Pr>
          <w:rFonts w:ascii="PF Agora Slab Pro" w:hAnsi="PF Agora Slab Pro" w:cs="PF Agora Slab Pro"/>
          <w:sz w:val="24"/>
          <w:szCs w:val="24"/>
        </w:rP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Pr>
          <w:rFonts w:ascii="PF Agora Slab Pro" w:hAnsi="PF Agora Slab Pro" w:cs="PF Agora Slab Pro"/>
          <w:sz w:val="24"/>
          <w:szCs w:val="24"/>
        </w:rPr>
        <w:t xml:space="preserve"> иных операций, определенных правовым актом.</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w:t>
      </w:r>
      <w:proofErr w:type="gramEnd"/>
      <w:r>
        <w:rPr>
          <w:rFonts w:ascii="PF Agora Slab Pro" w:hAnsi="PF Agora Slab Pro" w:cs="PF Agora Slab Pro"/>
          <w:sz w:val="24"/>
          <w:szCs w:val="24"/>
        </w:rPr>
        <w:t xml:space="preserve"> (муниципального) финансового </w:t>
      </w:r>
      <w:proofErr w:type="gramStart"/>
      <w:r>
        <w:rPr>
          <w:rFonts w:ascii="PF Agora Slab Pro" w:hAnsi="PF Agora Slab Pro" w:cs="PF Agora Slab Pro"/>
          <w:sz w:val="24"/>
          <w:szCs w:val="24"/>
        </w:rPr>
        <w:t>контроля за</w:t>
      </w:r>
      <w:proofErr w:type="gramEnd"/>
      <w:r>
        <w:rPr>
          <w:rFonts w:ascii="PF Agora Slab Pro" w:hAnsi="PF Agora Slab Pro" w:cs="PF Agora Slab Pro"/>
          <w:sz w:val="24"/>
          <w:szCs w:val="24"/>
        </w:rPr>
        <w:t xml:space="preserve"> соблюдением целей, условий и порядка предоставления гранта, а также о включении таких положений в соглашение.</w:t>
      </w:r>
    </w:p>
    <w:p w:rsidR="00C51FE1" w:rsidRDefault="00AF7B8C" w:rsidP="00EE61B0">
      <w:pPr>
        <w:pStyle w:val="a3"/>
        <w:jc w:val="both"/>
        <w:rPr>
          <w:rFonts w:ascii="PF Agora Slab Pro" w:hAnsi="PF Agora Slab Pro"/>
          <w:u w:val="single"/>
        </w:rPr>
      </w:pPr>
      <w:r>
        <w:rPr>
          <w:rFonts w:ascii="PF Agora Slab Pro" w:hAnsi="PF Agora Slab Pro"/>
          <w:b/>
          <w:bCs/>
        </w:rPr>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 xml:space="preserve">Условия признания победителя конкурса </w:t>
      </w:r>
      <w:proofErr w:type="gramStart"/>
      <w:r>
        <w:rPr>
          <w:rFonts w:ascii="PF Agora Slab Pro" w:hAnsi="PF Agora Slab Pro"/>
          <w:b/>
          <w:bCs/>
          <w:u w:val="single"/>
        </w:rPr>
        <w:t>уклонившимся</w:t>
      </w:r>
      <w:proofErr w:type="gramEnd"/>
      <w:r>
        <w:rPr>
          <w:rFonts w:ascii="PF Agora Slab Pro" w:hAnsi="PF Agora Slab Pro"/>
          <w:b/>
          <w:bCs/>
          <w:u w:val="single"/>
        </w:rPr>
        <w:t xml:space="preserve"> от заключения соглашения</w:t>
      </w:r>
      <w:r>
        <w:rPr>
          <w:rFonts w:ascii="PF Agora Slab Pro" w:hAnsi="PF Agora Slab Pro"/>
        </w:rPr>
        <w:t xml:space="preserve"> </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в течение срока, предусмотренного </w:t>
      </w:r>
      <w:hyperlink r:id="rId21"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r>
        <w:rPr>
          <w:rFonts w:ascii="PF Agora Slab Pro" w:hAnsi="PF Agora Slab Pro"/>
        </w:rPr>
        <w:t xml:space="preserve"> </w:t>
      </w:r>
    </w:p>
    <w:p w:rsidR="0072460A" w:rsidRDefault="00B82476" w:rsidP="0072460A">
      <w:pPr>
        <w:pStyle w:val="a3"/>
        <w:jc w:val="both"/>
        <w:rPr>
          <w:rFonts w:ascii="PF Agora Slab Pro" w:hAnsi="PF Agora Slab Pro"/>
        </w:rPr>
      </w:pPr>
      <w:r>
        <w:rPr>
          <w:rFonts w:ascii="PF Agora Slab Pro" w:hAnsi="PF Agora Slab Pro"/>
        </w:rPr>
        <w:tab/>
      </w:r>
      <w:proofErr w:type="gramStart"/>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Pr>
          <w:rFonts w:ascii="PF Agora Slab Pro" w:hAnsi="PF Agora Slab Pro"/>
        </w:rPr>
        <w:t xml:space="preserve">  </w:t>
      </w:r>
      <w:hyperlink r:id="rId22" w:history="1">
        <w:r w:rsidR="00120310" w:rsidRPr="00830C87">
          <w:rPr>
            <w:rStyle w:val="a4"/>
            <w:rFonts w:ascii="PF Agora Slab Pro" w:hAnsi="PF Agora Slab Pro"/>
          </w:rPr>
          <w:t>http://minmolodsport.saratov.gov.ru/ministerstvo/konkursnyj-otbor-na-poluchenie-subsidij-grantov/komandy-po-igrovym-vidam-sporta</w:t>
        </w:r>
      </w:hyperlink>
      <w:r w:rsidR="00120310">
        <w:rPr>
          <w:rFonts w:ascii="PF Agora Slab Pro" w:hAnsi="PF Agora Slab Pro"/>
        </w:rPr>
        <w:t xml:space="preserve"> </w:t>
      </w:r>
      <w:r w:rsidR="0072460A" w:rsidRPr="00205077">
        <w:rPr>
          <w:rFonts w:ascii="PF Agora Slab Pro" w:hAnsi="PF Agora Slab Pro"/>
        </w:rPr>
        <w:t>(указатель страницы:</w:t>
      </w:r>
      <w:proofErr w:type="gramEnd"/>
      <w:r w:rsidR="0072460A">
        <w:rPr>
          <w:rFonts w:ascii="PF Agora Slab Pro" w:hAnsi="PF Agora Slab Pro"/>
        </w:rPr>
        <w:t xml:space="preserve"> </w:t>
      </w:r>
      <w:proofErr w:type="gramStart"/>
      <w:r w:rsidR="0072460A" w:rsidRPr="00205077">
        <w:rPr>
          <w:rFonts w:ascii="PF Agora Slab Pro" w:hAnsi="PF Agora Slab Pro"/>
        </w:rPr>
        <w:t>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roofErr w:type="gramEnd"/>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F04C77">
      <w:pPr>
        <w:pStyle w:val="a3"/>
        <w:jc w:val="right"/>
        <w:rPr>
          <w:rFonts w:ascii="PF Agora Slab Pro" w:hAnsi="PF Agora Slab Pro"/>
        </w:rPr>
      </w:pPr>
      <w:r>
        <w:rPr>
          <w:rFonts w:ascii="PF Agora Slab Pro" w:hAnsi="PF Agora Slab Pro"/>
        </w:rPr>
        <w:lastRenderedPageBreak/>
        <w:t>Приложение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(в том числе государственным учреждением), не являющейся казенным</w:t>
      </w:r>
      <w:proofErr w:type="gramEnd"/>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направляет  документы  для  рассмотрения вопроса о предоставлении гранта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представленных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подаваемой   заявке,   иной  информации  об  организации,  связанной  </w:t>
      </w:r>
      <w:proofErr w:type="gramStart"/>
      <w:r>
        <w:rPr>
          <w:rFonts w:ascii="Courier New" w:hAnsi="Courier New" w:cs="Courier New"/>
          <w:sz w:val="20"/>
          <w:szCs w:val="20"/>
        </w:rPr>
        <w:t>с</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свидетельства о внесении записи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lastRenderedPageBreak/>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профессиональной   лиги   по   виду  спорта  (спортивной</w:t>
      </w:r>
      <w:proofErr w:type="gramEnd"/>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w:t>
      </w:r>
      <w:proofErr w:type="gramStart"/>
      <w:r>
        <w:rPr>
          <w:rFonts w:ascii="Courier New" w:hAnsi="Courier New" w:cs="Courier New"/>
          <w:sz w:val="20"/>
          <w:szCs w:val="20"/>
        </w:rPr>
        <w:t>листах</w:t>
      </w:r>
      <w:proofErr w:type="gramEnd"/>
      <w:r>
        <w:rPr>
          <w:rFonts w:ascii="Courier New" w:hAnsi="Courier New" w:cs="Courier New"/>
          <w:sz w:val="20"/>
          <w:szCs w:val="20"/>
        </w:rPr>
        <w:t>:</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w:t>
      </w:r>
      <w:proofErr w:type="gramStart"/>
      <w:r>
        <w:rPr>
          <w:rFonts w:ascii="Courier New" w:hAnsi="Courier New" w:cs="Courier New"/>
          <w:sz w:val="20"/>
          <w:szCs w:val="20"/>
        </w:rPr>
        <w:t>листах</w:t>
      </w:r>
      <w:proofErr w:type="gramEnd"/>
      <w:r>
        <w:rPr>
          <w:rFonts w:ascii="Courier New" w:hAnsi="Courier New" w:cs="Courier New"/>
          <w:sz w:val="20"/>
          <w:szCs w:val="20"/>
        </w:rPr>
        <w:t>:</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lastRenderedPageBreak/>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(наименование некоммерческой организации (в том числе государственного</w:t>
      </w:r>
      <w:proofErr w:type="gramEnd"/>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учреждения), не являющейся казенным учреждением)</w:t>
      </w:r>
      <w:proofErr w:type="gramEnd"/>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N </w:t>
            </w:r>
            <w:proofErr w:type="spellStart"/>
            <w:proofErr w:type="gramStart"/>
            <w:r>
              <w:rPr>
                <w:rFonts w:ascii="PF Agora Slab Pro" w:hAnsi="PF Agora Slab Pro" w:cs="PF Agora Slab Pro"/>
                <w:sz w:val="24"/>
                <w:szCs w:val="24"/>
              </w:rPr>
              <w:t>п</w:t>
            </w:r>
            <w:proofErr w:type="spellEnd"/>
            <w:proofErr w:type="gramEnd"/>
            <w:r>
              <w:rPr>
                <w:rFonts w:ascii="PF Agora Slab Pro" w:hAnsi="PF Agora Slab Pro" w:cs="PF Agora Slab Pro"/>
                <w:sz w:val="24"/>
                <w:szCs w:val="24"/>
              </w:rPr>
              <w:t>/</w:t>
            </w:r>
            <w:proofErr w:type="spellStart"/>
            <w:r>
              <w:rPr>
                <w:rFonts w:ascii="PF Agora Slab Pro" w:hAnsi="PF Agora Slab Pro" w:cs="PF Agora Slab Pro"/>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proofErr w:type="gramStart"/>
            <w:r>
              <w:rPr>
                <w:rFonts w:ascii="PF Agora Slab Pro" w:hAnsi="PF Agora Slab Pro" w:cs="PF Agora Slab Pro"/>
                <w:sz w:val="24"/>
                <w:szCs w:val="24"/>
              </w:rPr>
              <w:t>Источник финансирования (за счет гранта/за счет собственных (привлеченных) средств</w:t>
            </w:r>
            <w:proofErr w:type="gramEnd"/>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5" w:name="Par53"/>
      <w:bookmarkEnd w:id="5"/>
      <w:r>
        <w:rPr>
          <w:rFonts w:ascii="Courier New" w:hAnsi="Courier New" w:cs="Courier New"/>
          <w:sz w:val="20"/>
          <w:szCs w:val="20"/>
        </w:rPr>
        <w:t xml:space="preserve">    &lt;*&gt;  нормы  расходов  в  соответствии  с  </w:t>
      </w:r>
      <w:hyperlink r:id="rId2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счет средств областного бюджета и </w:t>
      </w:r>
      <w:proofErr w:type="gramStart"/>
      <w:r>
        <w:rPr>
          <w:rFonts w:ascii="Courier New" w:hAnsi="Courier New" w:cs="Courier New"/>
          <w:sz w:val="20"/>
          <w:szCs w:val="20"/>
        </w:rPr>
        <w:t>нормах</w:t>
      </w:r>
      <w:proofErr w:type="gramEnd"/>
      <w:r>
        <w:rPr>
          <w:rFonts w:ascii="Courier New" w:hAnsi="Courier New" w:cs="Courier New"/>
          <w:sz w:val="20"/>
          <w:szCs w:val="20"/>
        </w:rPr>
        <w:t xml:space="preserve">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должности)    (подпись)      (Ф.И.О.)</w:t>
      </w:r>
    </w:p>
    <w:sectPr w:rsidR="009940FA" w:rsidSect="001C5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F Agora Slab Pro">
    <w:altName w:val="Times New Roman"/>
    <w:charset w:val="00"/>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E61B0"/>
    <w:rsid w:val="00120310"/>
    <w:rsid w:val="001C538B"/>
    <w:rsid w:val="002C6B87"/>
    <w:rsid w:val="00573785"/>
    <w:rsid w:val="00585DE2"/>
    <w:rsid w:val="006A0E20"/>
    <w:rsid w:val="0072460A"/>
    <w:rsid w:val="0073797A"/>
    <w:rsid w:val="00913027"/>
    <w:rsid w:val="009940FA"/>
    <w:rsid w:val="00A14E09"/>
    <w:rsid w:val="00AF7B8C"/>
    <w:rsid w:val="00B82476"/>
    <w:rsid w:val="00BD40C3"/>
    <w:rsid w:val="00C0636A"/>
    <w:rsid w:val="00C51FE1"/>
    <w:rsid w:val="00C61EC2"/>
    <w:rsid w:val="00C919CE"/>
    <w:rsid w:val="00D85740"/>
    <w:rsid w:val="00DE068D"/>
    <w:rsid w:val="00EE61B0"/>
    <w:rsid w:val="00F00C50"/>
    <w:rsid w:val="00F04C77"/>
    <w:rsid w:val="00F51794"/>
    <w:rsid w:val="00F8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4261807B5EBC3A3A799C3D29F28914F5F6FAE8598F46BA9452A478CAAE1EC8E6CD55F23A23B570ADB8BE31ACB70CC7EEB9B7D6106E3FB8659AF26Q4X1L" TargetMode="External"/><Relationship Id="rId13" Type="http://schemas.openxmlformats.org/officeDocument/2006/relationships/hyperlink" Target="consultantplus://offline/ref=317B11B83EEE9DA0F7E16A41C48D49C620FE0AD21DF0E697F57D04B99EB3EF6CBAC0C44A8EBE20FA50F775F130F77E3A2478260052A25F73E9DE9FBFM0IFM" TargetMode="External"/><Relationship Id="rId18" Type="http://schemas.openxmlformats.org/officeDocument/2006/relationships/hyperlink" Target="mailto:sarsport@saratov.gov.ru" TargetMode="External"/><Relationship Id="rId3" Type="http://schemas.openxmlformats.org/officeDocument/2006/relationships/settings" Target="settings.xml"/><Relationship Id="rId21" Type="http://schemas.openxmlformats.org/officeDocument/2006/relationships/hyperlink" Target="consultantplus://offline/ref=A503DB14F4122AFDA8225873ADFC7FD6D19C0F7B9393E4236AB5730D4AAF19D6E7BD28A879C8AB44E9654C2998BA526F7360620CF8D212E21180F729cBk8M" TargetMode="External"/><Relationship Id="rId7" Type="http://schemas.openxmlformats.org/officeDocument/2006/relationships/hyperlink" Target="%20http://minmolodsport.saratov.gov.ru%20" TargetMode="External"/><Relationship Id="rId12" Type="http://schemas.openxmlformats.org/officeDocument/2006/relationships/hyperlink" Target="consultantplus://offline/ref=FA7F80B4C6639C520C37DC74FBDBD9CBFB4C2252426544505C4514005A66A9AEFF73F4911DFFB414A1E52B2FE8F8F07560ADF8A19F6FAE7C38A04D4DK5e7L" TargetMode="External"/><Relationship Id="rId17" Type="http://schemas.openxmlformats.org/officeDocument/2006/relationships/hyperlink" Target="consultantplus://offline/ref=317B11B83EEE9DA0F7E16A41C48D49C620FE0AD21DF0E697F57D04B99EB3EF6CBAC0C44A8EBE20FA50F772F731F77E3A2478260052A25F73E9DE9FBFM0I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7B11B83EEE9DA0F7E16A41C48D49C620FE0AD21DF0E697F57D04B99EB3EF6CBAC0C44A8EBE20FA50F772F234F77E3A2478260052A25F73E9DE9FBFM0IFM" TargetMode="External"/><Relationship Id="rId20" Type="http://schemas.openxmlformats.org/officeDocument/2006/relationships/hyperlink" Target="consultantplus://offline/ref=40910B4C1759A41F30E5E8C2DB25CAF65D9EC39B7C806BFCAF51F54669581428A74007E169FAAF9401BE4C14A172A7CFCA383EE23473FAFA2914F814K5h9M" TargetMode="External"/><Relationship Id="rId1" Type="http://schemas.openxmlformats.org/officeDocument/2006/relationships/customXml" Target="../customXml/item1.xml"/><Relationship Id="rId6" Type="http://schemas.openxmlformats.org/officeDocument/2006/relationships/hyperlink" Target="mailto:sarsport@saratov.gov.ru" TargetMode="External"/><Relationship Id="rId11" Type="http://schemas.openxmlformats.org/officeDocument/2006/relationships/hyperlink" Target="consultantplus://offline/ref=FA7F80B4C6639C520C37DC74FBDBD9CBFB4C2252426544505C4514005A66A9AEFF73F4911DFFB414A1E52E28E8F8F07560ADF8A19F6FAE7C38A04D4DK5e7L" TargetMode="External"/><Relationship Id="rId24" Type="http://schemas.openxmlformats.org/officeDocument/2006/relationships/fontTable" Target="fontTable.xml"/><Relationship Id="rId5" Type="http://schemas.openxmlformats.org/officeDocument/2006/relationships/hyperlink" Target="consultantplus://offline/ref=661F88C138A1AAA48A27A41107B9A151B3152EF0F1035901209B5029C5B9FE98C05B721B8B6E9C56AA224B88C93846EDD597D175DBDBCB66FAEF5E9D00n4M" TargetMode="External"/><Relationship Id="rId15" Type="http://schemas.openxmlformats.org/officeDocument/2006/relationships/hyperlink" Target="consultantplus://offline/ref=317B11B83EEE9DA0F7E16A41C48D49C620FE0AD21DF0E697F57D04B99EB3EF6CBAC0C44A8EBE20FA50F772F436F77E3A2478260052A25F73E9DE9FBFM0IFM" TargetMode="External"/><Relationship Id="rId23" Type="http://schemas.openxmlformats.org/officeDocument/2006/relationships/hyperlink" Target="consultantplus://offline/ref=5D39A8694D5DDF6805B4A7F73A71E53372BDDFBD2B5A40F163FD434D512F907A960D4716A1E843D2E4CAB832952D8A5FC8G0XAP" TargetMode="External"/><Relationship Id="rId10" Type="http://schemas.openxmlformats.org/officeDocument/2006/relationships/hyperlink" Target="consultantplus://offline/ref=C1B7A0E71BC2CFFA9ADFA409DDD1D2407C1CBB1EBDA2074BC66EEF8086AB255314DCBD94A7FB4CA42CE90B9E3B4BA2F29C3F0F205C6384D54F00938DfFbDL" TargetMode="External"/><Relationship Id="rId19" Type="http://schemas.openxmlformats.org/officeDocument/2006/relationships/hyperlink" Target="consultantplus://offline/ref=40910B4C1759A41F30E5E8C2DB25CAF65D9EC39B7C806BFCAF51F54669581428A74007E169FAAF9401BE4C14A172A7CFCA383EE23473FAFA2914F814K5h9M" TargetMode="External"/><Relationship Id="rId4" Type="http://schemas.openxmlformats.org/officeDocument/2006/relationships/webSettings" Target="webSettings.xml"/><Relationship Id="rId9" Type="http://schemas.openxmlformats.org/officeDocument/2006/relationships/hyperlink" Target="consultantplus://offline/ref=8949AE97926646806E9A9F4610A533571B1F566BF23C370C5E4551355F9054E543291F624D740EE4DCC003136B3158BE949F077C19ED72C472ADED9AO9P1O" TargetMode="External"/><Relationship Id="rId14" Type="http://schemas.openxmlformats.org/officeDocument/2006/relationships/hyperlink" Target="consultantplus://offline/ref=317B11B83EEE9DA0F7E16A41C48D49C620FE0AD21DF0E697F57D04B99EB3EF6CBAC0C44A8EBE20FA50F772F731F77E3A2478260052A25F73E9DE9FBFM0IFM" TargetMode="External"/><Relationship Id="rId22" Type="http://schemas.openxmlformats.org/officeDocument/2006/relationships/hyperlink" Target="http://minmolodsport.saratov.gov.ru/ministerstvo/konkursnyj-otbor-na-poluchenie-subsidij-grantov/komandy-po-igrovym-vidam-sp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D477-5534-4196-A229-EAC57042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MS_PirkinaLV</cp:lastModifiedBy>
  <cp:revision>12</cp:revision>
  <cp:lastPrinted>2021-06-24T15:20:00Z</cp:lastPrinted>
  <dcterms:created xsi:type="dcterms:W3CDTF">2021-06-24T09:55:00Z</dcterms:created>
  <dcterms:modified xsi:type="dcterms:W3CDTF">2021-06-25T06:11:00Z</dcterms:modified>
</cp:coreProperties>
</file>