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9" w:rsidRPr="00EE63B9" w:rsidRDefault="00EE63B9" w:rsidP="00EE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62BA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проекту приказа  министерства молодежной политики</w:t>
      </w:r>
    </w:p>
    <w:p w:rsidR="00361ED5" w:rsidRPr="0030797B" w:rsidRDefault="000562BA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Саратовской области </w:t>
      </w:r>
    </w:p>
    <w:p w:rsidR="000562BA" w:rsidRPr="00CB2DB7" w:rsidRDefault="000562BA" w:rsidP="000562B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B2DB7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государственной услуги «Выдача заключения в соответствии качества оказываемых общественно полезных услуг установленным критериям</w:t>
      </w:r>
      <w:r w:rsidR="00C20B42">
        <w:rPr>
          <w:rFonts w:ascii="Times New Roman" w:hAnsi="Times New Roman" w:cs="Times New Roman"/>
          <w:b/>
          <w:bCs/>
          <w:sz w:val="28"/>
          <w:szCs w:val="28"/>
        </w:rPr>
        <w:t xml:space="preserve"> в сфере физической культуры и массового спорта</w:t>
      </w:r>
      <w:r w:rsidRPr="00CB2D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32F4" w:rsidRDefault="00BD32F4" w:rsidP="00B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2B63" w:rsidRDefault="000562BA" w:rsidP="0001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 </w:t>
      </w:r>
      <w:r w:rsidR="008D2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D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января 1996 года № 7-ФЗ «О некоммерческих организациях»  предусмотрена  государственная поддержка социально ориентированных некоммерческих организаций. </w:t>
      </w:r>
    </w:p>
    <w:p w:rsidR="008D2B63" w:rsidRDefault="008D2B63" w:rsidP="0001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оказания общественно полезных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 социально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ориентированной организацией осуществляется федеральными органами исполнительной власти и  органами исполнительной власти субъектов Российской Федерации в соответствии с их компетенции. </w:t>
      </w:r>
    </w:p>
    <w:p w:rsidR="008D2B63" w:rsidRDefault="008D2B63" w:rsidP="0001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министерстве, утвержденном постановлением Правительства области от 07.06.2007 года № 231-П, предусмотрены соответствующие полномочия. </w:t>
      </w:r>
    </w:p>
    <w:p w:rsidR="008D2B63" w:rsidRDefault="008D2B63" w:rsidP="00120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указанных заключений об </w:t>
      </w:r>
      <w:r w:rsidR="00120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оказания общественно полезных услуг социально </w:t>
      </w:r>
      <w:r w:rsidR="00120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2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постановлением Правительства Российской Федерации № 89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D2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26.01.2017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F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89</w:t>
      </w:r>
      <w:r w:rsidR="00120F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реестре некоммерческих организаций - исполнителей общественно полезных услуг</w:t>
      </w:r>
      <w:r w:rsidR="00120F04">
        <w:rPr>
          <w:rFonts w:ascii="Times New Roman" w:hAnsi="Times New Roman" w:cs="Times New Roman"/>
          <w:sz w:val="28"/>
          <w:szCs w:val="28"/>
        </w:rPr>
        <w:t>».</w:t>
      </w:r>
    </w:p>
    <w:p w:rsidR="00120F04" w:rsidRDefault="00120F04" w:rsidP="00120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выдача заключения предусматривает заявительный характер, разработан соответствующий приказ об утверждении административного регламента в целях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определения последовательности действий при осуществлении государственной услуги. </w:t>
      </w:r>
    </w:p>
    <w:p w:rsidR="008D2B63" w:rsidRDefault="00120F04" w:rsidP="00120F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области «О внесении изменений в постановление Правительства области</w:t>
      </w:r>
      <w:r w:rsidRPr="00120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17.07.2007 № 268-П «О разработке 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регламентов» 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согласовании в Правительстве области в части дополнения перечня государственных услуг, оказываемых министерством молодежной политики и спорта области. </w:t>
      </w:r>
    </w:p>
    <w:p w:rsidR="0031422D" w:rsidRDefault="00BD32F4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03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приказа</w:t>
      </w:r>
      <w:proofErr w:type="gramEnd"/>
      <w:r w:rsidR="0060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 административного регламента размещен </w:t>
      </w:r>
      <w:r w:rsidR="00564B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2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6036C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20F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</w:t>
      </w:r>
      <w:r w:rsidR="00B0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министерства </w:t>
      </w:r>
      <w:hyperlink r:id="rId4" w:history="1"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sarsport</w:t>
        </w:r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saratov</w:t>
        </w:r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04A57" w:rsidRPr="00B0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4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экспертизы.</w:t>
      </w:r>
      <w:r w:rsidR="0060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6C5" w:rsidRDefault="006036C5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соответствующ</w:t>
      </w:r>
      <w:r w:rsidR="002C3F3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2C3F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направлен в прокур</w:t>
      </w:r>
      <w:r w:rsidR="002C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атуру Саратовской области  для  подготовки </w:t>
      </w:r>
      <w:r w:rsidR="00B0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заключения. </w:t>
      </w:r>
    </w:p>
    <w:p w:rsidR="006036C5" w:rsidRDefault="006036C5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7" w:rsidRPr="00EE63B9" w:rsidRDefault="007D1CD7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B0F" w:rsidRDefault="00120F04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                                                                                    А.В. Абросимов</w:t>
      </w:r>
    </w:p>
    <w:p w:rsidR="00BF5AC6" w:rsidRDefault="00BF5AC6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C6" w:rsidRDefault="00BF5AC6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25A" w:rsidRPr="00BF5AC6" w:rsidRDefault="009F125A" w:rsidP="00F47FAC">
      <w:pPr>
        <w:rPr>
          <w:rFonts w:ascii="Times New Roman" w:hAnsi="Times New Roman" w:cs="Times New Roman"/>
          <w:b/>
          <w:sz w:val="32"/>
          <w:szCs w:val="32"/>
        </w:rPr>
      </w:pPr>
    </w:p>
    <w:sectPr w:rsidR="009F125A" w:rsidRPr="00BF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49"/>
    <w:rsid w:val="0001693F"/>
    <w:rsid w:val="00016F92"/>
    <w:rsid w:val="00044F9D"/>
    <w:rsid w:val="000562BA"/>
    <w:rsid w:val="00120F04"/>
    <w:rsid w:val="00224FFA"/>
    <w:rsid w:val="00272FC0"/>
    <w:rsid w:val="002B0E22"/>
    <w:rsid w:val="002C3F35"/>
    <w:rsid w:val="002E5B2F"/>
    <w:rsid w:val="0030797B"/>
    <w:rsid w:val="0031422D"/>
    <w:rsid w:val="00361ED5"/>
    <w:rsid w:val="00430B28"/>
    <w:rsid w:val="00521155"/>
    <w:rsid w:val="00564B39"/>
    <w:rsid w:val="0058103A"/>
    <w:rsid w:val="005D2225"/>
    <w:rsid w:val="005F05E1"/>
    <w:rsid w:val="006036C5"/>
    <w:rsid w:val="00621A24"/>
    <w:rsid w:val="00652494"/>
    <w:rsid w:val="0067378C"/>
    <w:rsid w:val="00763F9B"/>
    <w:rsid w:val="007D1CD7"/>
    <w:rsid w:val="007D7FC8"/>
    <w:rsid w:val="0085341D"/>
    <w:rsid w:val="00873D90"/>
    <w:rsid w:val="008B7719"/>
    <w:rsid w:val="008D174D"/>
    <w:rsid w:val="008D2B63"/>
    <w:rsid w:val="00926EED"/>
    <w:rsid w:val="00932749"/>
    <w:rsid w:val="00955B0F"/>
    <w:rsid w:val="009D5CBF"/>
    <w:rsid w:val="009F125A"/>
    <w:rsid w:val="00A42D3B"/>
    <w:rsid w:val="00A61561"/>
    <w:rsid w:val="00AE1541"/>
    <w:rsid w:val="00B04A57"/>
    <w:rsid w:val="00B17FE4"/>
    <w:rsid w:val="00B20928"/>
    <w:rsid w:val="00B5767E"/>
    <w:rsid w:val="00B726AA"/>
    <w:rsid w:val="00B911E0"/>
    <w:rsid w:val="00BD32F4"/>
    <w:rsid w:val="00BF5AC6"/>
    <w:rsid w:val="00C20B42"/>
    <w:rsid w:val="00CA0092"/>
    <w:rsid w:val="00CD327B"/>
    <w:rsid w:val="00D17F48"/>
    <w:rsid w:val="00D7076C"/>
    <w:rsid w:val="00E51B7B"/>
    <w:rsid w:val="00E6650F"/>
    <w:rsid w:val="00EE63B9"/>
    <w:rsid w:val="00F154B2"/>
    <w:rsid w:val="00F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4F30A-8D50-45C6-BB10-2D20C90A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sport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Пиркина Людмила Владимировна</cp:lastModifiedBy>
  <cp:revision>5</cp:revision>
  <cp:lastPrinted>2018-01-25T04:56:00Z</cp:lastPrinted>
  <dcterms:created xsi:type="dcterms:W3CDTF">2018-01-24T08:11:00Z</dcterms:created>
  <dcterms:modified xsi:type="dcterms:W3CDTF">2018-01-30T10:20:00Z</dcterms:modified>
</cp:coreProperties>
</file>