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5" w:rsidRPr="004B5F73" w:rsidRDefault="00A06325" w:rsidP="00DD4A3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B5F73">
        <w:rPr>
          <w:rFonts w:ascii="Times New Roman" w:hAnsi="Times New Roman"/>
          <w:b/>
        </w:rPr>
        <w:t>Отчет</w:t>
      </w:r>
    </w:p>
    <w:p w:rsidR="00A06325" w:rsidRPr="004B5F73" w:rsidRDefault="00A06325" w:rsidP="00DD4A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F73">
        <w:rPr>
          <w:rFonts w:ascii="Times New Roman" w:hAnsi="Times New Roman"/>
          <w:b/>
          <w:bCs/>
        </w:rPr>
        <w:t xml:space="preserve">по </w:t>
      </w:r>
      <w:r w:rsidR="00142031" w:rsidRPr="004B5F73">
        <w:rPr>
          <w:rFonts w:ascii="Times New Roman" w:hAnsi="Times New Roman"/>
          <w:b/>
          <w:bCs/>
        </w:rPr>
        <w:t>реализации</w:t>
      </w:r>
      <w:r w:rsidRPr="004B5F73">
        <w:rPr>
          <w:rFonts w:ascii="Times New Roman" w:hAnsi="Times New Roman"/>
          <w:b/>
          <w:bCs/>
        </w:rPr>
        <w:t xml:space="preserve"> мероприятий</w:t>
      </w:r>
      <w:r w:rsidR="00142031" w:rsidRPr="004B5F73">
        <w:rPr>
          <w:rFonts w:ascii="Times New Roman" w:hAnsi="Times New Roman"/>
          <w:b/>
          <w:bCs/>
        </w:rPr>
        <w:t xml:space="preserve"> государственной программы Саратовской области</w:t>
      </w:r>
    </w:p>
    <w:p w:rsidR="00A06325" w:rsidRPr="004B5F73" w:rsidRDefault="00A06325" w:rsidP="00DD4A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F73">
        <w:rPr>
          <w:rFonts w:ascii="Times New Roman" w:hAnsi="Times New Roman"/>
          <w:b/>
          <w:bCs/>
        </w:rPr>
        <w:t>«Патриотическое воспитание граждан</w:t>
      </w:r>
      <w:r w:rsidR="00142031" w:rsidRPr="004B5F73">
        <w:rPr>
          <w:rFonts w:ascii="Times New Roman" w:hAnsi="Times New Roman"/>
          <w:b/>
          <w:bCs/>
        </w:rPr>
        <w:t xml:space="preserve"> в Сара</w:t>
      </w:r>
      <w:r w:rsidRPr="004B5F73">
        <w:rPr>
          <w:rFonts w:ascii="Times New Roman" w:hAnsi="Times New Roman"/>
          <w:b/>
          <w:bCs/>
        </w:rPr>
        <w:t xml:space="preserve">товской области» за </w:t>
      </w:r>
      <w:r w:rsidR="00DD4A3F" w:rsidRPr="004B5F73">
        <w:rPr>
          <w:rFonts w:ascii="Times New Roman" w:hAnsi="Times New Roman"/>
          <w:b/>
          <w:bCs/>
        </w:rPr>
        <w:t xml:space="preserve">9 месяцев </w:t>
      </w:r>
      <w:r w:rsidRPr="004B5F73">
        <w:rPr>
          <w:rFonts w:ascii="Times New Roman" w:hAnsi="Times New Roman"/>
          <w:b/>
          <w:bCs/>
        </w:rPr>
        <w:t>20</w:t>
      </w:r>
      <w:r w:rsidR="00D2560F" w:rsidRPr="004B5F73">
        <w:rPr>
          <w:rFonts w:ascii="Times New Roman" w:hAnsi="Times New Roman"/>
          <w:b/>
          <w:bCs/>
        </w:rPr>
        <w:t>20</w:t>
      </w:r>
      <w:r w:rsidRPr="004B5F73">
        <w:rPr>
          <w:rFonts w:ascii="Times New Roman" w:hAnsi="Times New Roman"/>
          <w:b/>
          <w:bCs/>
        </w:rPr>
        <w:t xml:space="preserve"> год</w:t>
      </w:r>
      <w:r w:rsidR="003379E3" w:rsidRPr="004B5F73">
        <w:rPr>
          <w:rFonts w:ascii="Times New Roman" w:hAnsi="Times New Roman"/>
          <w:b/>
          <w:bCs/>
        </w:rPr>
        <w:t>а</w:t>
      </w:r>
    </w:p>
    <w:p w:rsidR="00A06325" w:rsidRPr="00997939" w:rsidRDefault="00A06325" w:rsidP="00A06325">
      <w:pPr>
        <w:spacing w:after="0" w:line="0" w:lineRule="atLeast"/>
        <w:rPr>
          <w:rFonts w:ascii="Times New Roman" w:hAnsi="Times New Roman"/>
          <w:sz w:val="10"/>
          <w:szCs w:val="10"/>
        </w:rPr>
      </w:pPr>
      <w:bookmarkStart w:id="1" w:name="Par344"/>
      <w:bookmarkStart w:id="2" w:name="Par383"/>
      <w:bookmarkEnd w:id="1"/>
      <w:bookmarkEnd w:id="2"/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850"/>
        <w:gridCol w:w="851"/>
        <w:gridCol w:w="7511"/>
      </w:tblGrid>
      <w:tr w:rsidR="00A06325" w:rsidRPr="0075199B" w:rsidTr="00DD4A3F">
        <w:trPr>
          <w:trHeight w:val="148"/>
        </w:trPr>
        <w:tc>
          <w:tcPr>
            <w:tcW w:w="567" w:type="dxa"/>
            <w:vMerge w:val="restart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511" w:type="dxa"/>
            <w:vMerge w:val="restart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06325" w:rsidRPr="0075199B" w:rsidTr="00997939">
        <w:trPr>
          <w:trHeight w:val="777"/>
        </w:trPr>
        <w:tc>
          <w:tcPr>
            <w:tcW w:w="567" w:type="dxa"/>
            <w:vMerge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06325" w:rsidRPr="004B5F73" w:rsidRDefault="00A06325" w:rsidP="00DD4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6325" w:rsidRPr="004B5F73" w:rsidRDefault="00A06325" w:rsidP="00DD4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25" w:rsidRPr="004B5F73" w:rsidRDefault="00A06325" w:rsidP="0099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начал</w:t>
            </w:r>
            <w:r w:rsidR="00997939" w:rsidRPr="004B5F73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851" w:type="dxa"/>
          </w:tcPr>
          <w:p w:rsidR="00A06325" w:rsidRPr="004B5F73" w:rsidRDefault="00A06325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511" w:type="dxa"/>
            <w:vMerge/>
          </w:tcPr>
          <w:p w:rsidR="00A06325" w:rsidRPr="004B5F73" w:rsidRDefault="00A06325" w:rsidP="00DD4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69C" w:rsidRPr="0075199B" w:rsidTr="00997939">
        <w:trPr>
          <w:trHeight w:val="211"/>
        </w:trPr>
        <w:tc>
          <w:tcPr>
            <w:tcW w:w="15308" w:type="dxa"/>
            <w:gridSpan w:val="6"/>
          </w:tcPr>
          <w:p w:rsidR="0097669C" w:rsidRPr="004B5F73" w:rsidRDefault="0097669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Подпрограмма 1 «Гражданско-патриотическое воспитание граждан»</w:t>
            </w:r>
          </w:p>
        </w:tc>
      </w:tr>
      <w:tr w:rsidR="0056547D" w:rsidRPr="0075199B" w:rsidTr="00A31CA6">
        <w:tc>
          <w:tcPr>
            <w:tcW w:w="567" w:type="dxa"/>
            <w:vMerge w:val="restart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" w:name="P4416"/>
            <w:bookmarkEnd w:id="3"/>
            <w:r w:rsidRPr="004B5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министерство социального развития области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</w:t>
            </w:r>
            <w:r w:rsidR="00D459BF" w:rsidRPr="004B5F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4B5F73" w:rsidRDefault="0056547D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DD4A3F">
        <w:trPr>
          <w:trHeight w:val="1768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1.1.1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«Разработка, составление и тиражирование (или размещение на официальных сайтах учреждений)  методических материалов по патриотическому и военно-патриотическому воспитанию в образовательных организациях»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4B5F73" w:rsidRDefault="004A794B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Сборник методических материалов по военно-патриотическому воспитанию в образовательных организациях подготовлен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молодежи». Тиражирование данных материалов планируется </w:t>
            </w:r>
            <w:r w:rsidR="00575376" w:rsidRPr="004B5F7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75376"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EE7A9D" w:rsidRPr="004B5F73">
              <w:rPr>
                <w:rFonts w:ascii="Times New Roman" w:hAnsi="Times New Roman"/>
                <w:sz w:val="20"/>
                <w:szCs w:val="20"/>
              </w:rPr>
              <w:t xml:space="preserve"> квартале </w:t>
            </w:r>
            <w:r w:rsidR="00575376" w:rsidRPr="004B5F73">
              <w:rPr>
                <w:rFonts w:ascii="Times New Roman" w:hAnsi="Times New Roman"/>
                <w:sz w:val="20"/>
                <w:szCs w:val="20"/>
              </w:rPr>
              <w:t>2020 года.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1.1.2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«Разработка и издание на базе организаций социального обслуживания населения методических, информационных материалов и средств наглядной агитации по духовно-нравственному и гражданско-патриотическому воспитанию»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BD0DF8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На базе учреждений социального обслуживания семьи и детей разработаны буклеты</w:t>
            </w:r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 посвященных подвигу советских воинов в Великой Отечественной войне к </w:t>
            </w:r>
            <w:r w:rsidR="00DD4A3F" w:rsidRPr="004B5F73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75-летию Великой Победы: </w:t>
            </w:r>
            <w:proofErr w:type="gramStart"/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«Блокада Ленинграда», «Сталинградская битва», 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«Мой земляк»,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Бухенвальдский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набат», Буклет для родителей «Нравственно-патриотическое воспитание в семье», «Гражданин РФ», «Россия - Родина моя» и др. Всего издано 1853 шт.</w:t>
            </w:r>
            <w:proofErr w:type="gramEnd"/>
          </w:p>
          <w:p w:rsidR="00BD0DF8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«Красноармейский центр социальной помощи семье и детям «Семья» собирается материал для издания книги памяти «Война в судьбе моей семьи»; в августе-сентябре воспитанники и специалисты учреждения приняли  участие  в районном онлайн-конкурсе рисунков «Мой город», посвященном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255-летию города</w:t>
            </w:r>
          </w:p>
          <w:p w:rsidR="00BD0DF8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СО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«Семья» подготовлены выставки: «Блокадный хлеб»; «Картины войны»; «Дети-герои».</w:t>
            </w:r>
          </w:p>
          <w:p w:rsidR="0056547D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ГБУ СО СРЦ «Возвращение» оформлен информационный стенд «Вместе мы против экстремизма!».</w:t>
            </w:r>
          </w:p>
        </w:tc>
      </w:tr>
      <w:tr w:rsidR="0056547D" w:rsidRPr="0075199B" w:rsidTr="00DD4A3F">
        <w:trPr>
          <w:trHeight w:val="886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1.1.3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«Мониторинг деятельности Саратовской области по гражданско-патриотическому и духовно-нравственному воспитанию детей и молодежи,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период с января по </w:t>
            </w:r>
            <w:r w:rsidR="00EE7A9D" w:rsidRPr="004B5F73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2020 года министерством образования области проведен мониторинг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молодежи. 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 января по февраль 2020 года в рамках празднования памятных дней воинской Славы России в образовательных организация области проведена следующая работа: </w:t>
            </w:r>
            <w:proofErr w:type="gramEnd"/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с 24 по 28 января 2020 года  проведено 900 мероприятий, посвященных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76-ой годовщине полного освобождения Ленинграда от фашистской блокады, с участием ветеранов ВОВ, жителей блокадного Ленинграда, с общим охватом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186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t xml:space="preserve"> 916 человек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 период с 22 января по 2 февраля 2020 года  проведено 440 различных по форме мероприятий, посвященных 77-ой годовщине Сталинградской битвы, с общих охватом 32587 человек;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в учреждениях образования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12 муниципальных районов области были проведены Уроки мужества с участием ветеранов локальных конфликтов ХХ века. Всего было проведено 239 мероприятий с охватом 11906 человек;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 период с 14 по 28 февраля 2020 года в рамках празднования Дня защитника Отечества в образовательных учреждениях 18 муниципальных районов области  проведено 472 мероприятия с общим охватом 68127 человек.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период с апреля по май 2020 года в рамках реализации Дорожной карты Всероссийских проектов, приуроченных к 75-летию Победы в Великой Отечественной войне – Года памяти и славы, на территории Саратовской области проведено более 3 тысяч мероприятий с использованием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интернет-технологий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 общим охватом более 25 тыс. обучающихся.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июне 2020 года обучающиеся области приняли участие в мероприятиях, посвященных празднованию Дня России (12 июня), приуроченных ко Дню памяти и скорби (22 июня), и 24 июня с использованием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интернет-технологий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Так в период в 5 по 12 июня в рамках празднования Дня России более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32 тысяч человек приняло участие в Всероссийской акции «Окна России», Международной акции «#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Rassia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1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» (онлайн акция), Международной акции «Россия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омогает» (онлайн-акция), Акции #«Рисую Россию» (онлайн-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#Русское Слово (онлайн-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22 июня в рамках мемориальной акции  «Свеча Памяти»  почтили память погибших в годы Великой Отечественной войны 1941-1945 годов 113 254 обучающихся, 6 906 педагогов.  Виртуальные «Свечи Памяти» были «зажжены» и в социальных сетях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», «Одноклассниках».  </w:t>
            </w:r>
          </w:p>
          <w:p w:rsidR="004354E1" w:rsidRPr="004B5F73" w:rsidRDefault="00B408A9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 общероссийской акции</w:t>
            </w:r>
            <w:r w:rsidR="004354E1" w:rsidRPr="004B5F73">
              <w:rPr>
                <w:rFonts w:ascii="Times New Roman" w:hAnsi="Times New Roman"/>
                <w:sz w:val="20"/>
                <w:szCs w:val="20"/>
              </w:rPr>
              <w:t xml:space="preserve"> «Минута молчания» 22 июня 2020 года присоединились более 39 422 обучающихся, 6 077 педагогов, почтивших память родных и близких, павших в годы Великой Отечественной войны.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24 июня в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«Голубь мира» приняли участие 20127</w:t>
            </w:r>
            <w:r w:rsidR="00B408A9" w:rsidRPr="004B5F73">
              <w:rPr>
                <w:rFonts w:ascii="Times New Roman" w:hAnsi="Times New Roman"/>
                <w:sz w:val="20"/>
                <w:szCs w:val="20"/>
              </w:rPr>
              <w:t xml:space="preserve"> обучающихся и 4976 педагогов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области.</w:t>
            </w:r>
          </w:p>
          <w:p w:rsidR="004354E1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Участники акции изготовили белых бумажных голубей, разместили их на окнах и специальных зонах, сфотографировали свой символ мира - белого голубя и «отправляли в полет» в интернет-пространство с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хештегами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ГолубьМира#МирНаЗемле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47D" w:rsidRPr="004B5F73" w:rsidRDefault="004354E1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акции «Я рисую мелом» приняли участие 9085 обучающихся и воспитанников и 3432 педагогов и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воспитателей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и дошкольных образовательных организаций области. </w:t>
            </w:r>
          </w:p>
          <w:p w:rsidR="00EE7A9D" w:rsidRPr="004B5F73" w:rsidRDefault="00EE7A9D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 сентября в 12.00 часов по </w:t>
            </w:r>
            <w:proofErr w:type="spellStart"/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рамках празднования 75-летия окончания Второй мировой войны в образовательных организациях области прошел всероссийский урок на тему: «Уроки Второй мировой». Всего в образовательном проекте приняло участие 164628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области.</w:t>
            </w:r>
          </w:p>
        </w:tc>
      </w:tr>
      <w:tr w:rsidR="0056547D" w:rsidRPr="0075199B" w:rsidTr="007C6595">
        <w:trPr>
          <w:trHeight w:val="1332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1.1.4 «Оформление в общеобразовательных организациях с казачьим компонентом музеев (комнат) казачьей славы»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E6045" w:rsidRPr="004B5F73" w:rsidRDefault="00484679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реализации государственной программы организована работа по оформлению музеев (комнат) казачьей славы в образовательных организациях с использованием казачьего компонента в обучении и воспитании детей и подростков. Данные объекты созданы и успешно функционируют в Саратовском областном химико-технологическом техникуме, МОУ «СОШ № 43 Заводского района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г. Саратова», МОУ «СОШ № 9 г. Балашова», других учебных заведениях области.</w:t>
            </w:r>
          </w:p>
        </w:tc>
      </w:tr>
      <w:tr w:rsidR="0056547D" w:rsidRPr="0075199B" w:rsidTr="006820A9">
        <w:trPr>
          <w:trHeight w:val="1107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1.1.5 «Организация и проведение ежегодного смотра-конкурса «На лучшуюработу ветеранских организаций Саратовской области»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4B5F73" w:rsidRDefault="00BF1C84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56547D" w:rsidRPr="0075199B" w:rsidTr="00DD4A3F">
        <w:trPr>
          <w:trHeight w:val="1310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1.1.6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BD0DF8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реализации комплексных коррекционно-развивающих программ по  патриотическому воспитанию реализуемых на базе учреждений социального обслуживания семьи и детей, с воспитанниками проводится диагностика с целью определения уровня знаний,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представлений о патриотизме и гражданственности. </w:t>
            </w:r>
          </w:p>
          <w:p w:rsidR="0056547D" w:rsidRPr="004B5F73" w:rsidRDefault="00BD0DF8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За 9 месяцев 2020 года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охвачены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182 воспитанника.</w:t>
            </w:r>
          </w:p>
        </w:tc>
      </w:tr>
      <w:tr w:rsidR="0056547D" w:rsidRPr="0075199B" w:rsidTr="00937925">
        <w:trPr>
          <w:trHeight w:val="2290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3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3379E3">
        <w:trPr>
          <w:trHeight w:val="679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«Областная конференция «Патриотизм 21 века»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4B5F73" w:rsidRDefault="004354E1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27 апреля 2020 года на виртуальной площадке сайта Саратовского социально-экономического института РЭУ имени Плеханова в интерактивном формате проведена Всероссийская научно-практическая конференция «И помнит мир спасенный», посвященная 75-летию Победы в Великой Отечественной войне.</w:t>
            </w:r>
          </w:p>
          <w:p w:rsidR="004354E1" w:rsidRPr="004B5F73" w:rsidRDefault="004354E1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Конференция была посвящена актуализации исторической памяти о Великой Отечественной войне, систематизации исторических знаний и формированию объективного восприятия событий Великой Отечественной войны у молодежи.</w:t>
            </w:r>
          </w:p>
          <w:p w:rsidR="0056547D" w:rsidRPr="004B5F73" w:rsidRDefault="004354E1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В рамках работы конференции участниками были проанализированы различные аспекты истории Великой Отечественной войны, истории города Саратова и Саратовской области, судьбы настоящих героев. Проведенная научно-исследовательская работа позволила актуализировать историческую память о Великой Отечественной войне.</w:t>
            </w:r>
          </w:p>
        </w:tc>
      </w:tr>
      <w:tr w:rsidR="0056547D" w:rsidRPr="0075199B" w:rsidTr="00222D40">
        <w:trPr>
          <w:trHeight w:val="1164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1.2.2 «Обеспечение участия областного поискового объединения во всероссийских и международных «Вахтах памяти», слетах, поисковых работах на местах боевых действий Великой Отечественной войны 1941-1945 годов, а также проведение региональных мероприятий с участием поисковых отрядов»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600A9" w:rsidRPr="004B5F73" w:rsidRDefault="00DB4129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27 января </w:t>
            </w:r>
            <w:r w:rsidR="006600A9" w:rsidRPr="004B5F73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на базе Саратовского историко-патриотического комплекса «Музей боевой и трудовой славы» при участии союза поисковых отрядов «Искатель» проведена ХХ конференция поисковых отрядов Саратовской области «Обелиск». В рамках мероприятия прошло подведение итогов работы поисковых отрядов области в 2019 году и планирование работы на 2020 год. По итогам сезона совершено 1</w:t>
            </w:r>
            <w:r w:rsidR="006600A9" w:rsidRPr="004B5F73">
              <w:rPr>
                <w:rFonts w:ascii="Times New Roman" w:hAnsi="Times New Roman"/>
                <w:sz w:val="20"/>
                <w:szCs w:val="20"/>
              </w:rPr>
              <w:t>1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поисковых экспедиций, в результате которых подняты останки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124 солдат,</w:t>
            </w:r>
            <w:r w:rsidR="006600A9" w:rsidRPr="004B5F73">
              <w:rPr>
                <w:rFonts w:ascii="Times New Roman" w:hAnsi="Times New Roman"/>
                <w:sz w:val="20"/>
                <w:szCs w:val="20"/>
              </w:rPr>
              <w:t xml:space="preserve"> удалось найти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0A9" w:rsidRPr="004B5F73">
              <w:rPr>
                <w:rFonts w:ascii="Times New Roman" w:hAnsi="Times New Roman"/>
                <w:sz w:val="20"/>
                <w:szCs w:val="20"/>
              </w:rPr>
              <w:t>250 родственников погибших бойцов.</w:t>
            </w:r>
          </w:p>
          <w:p w:rsidR="00DD2B10" w:rsidRPr="004B5F73" w:rsidRDefault="00DB4129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мероприятии приняло участие 150 человек. </w:t>
            </w:r>
          </w:p>
          <w:p w:rsidR="00015748" w:rsidRPr="004B5F73" w:rsidRDefault="00762812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23 апреля 2020 года </w:t>
            </w:r>
            <w:r w:rsidR="00290A5C" w:rsidRPr="004B5F73">
              <w:rPr>
                <w:rFonts w:ascii="Times New Roman" w:hAnsi="Times New Roman"/>
                <w:sz w:val="20"/>
                <w:szCs w:val="20"/>
              </w:rPr>
              <w:t xml:space="preserve">в режиме онлайн видеоконференции прошло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о</w:t>
            </w:r>
            <w:r w:rsidR="00290A5C" w:rsidRPr="004B5F73">
              <w:rPr>
                <w:rFonts w:ascii="Times New Roman" w:hAnsi="Times New Roman"/>
                <w:sz w:val="20"/>
                <w:szCs w:val="20"/>
              </w:rPr>
              <w:t>ткрытие Межд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ународной акции «Вахта Памяти - 2020». В мероприятии приняли участие поисковики, историки, добровольцы-исследователи из 9 стран и 74 регионов России.</w:t>
            </w:r>
          </w:p>
          <w:p w:rsidR="00762812" w:rsidRPr="004B5F73" w:rsidRDefault="00762812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От Саратовской области в видеоконференции приняли участие председатель Саратовской областной общественной организации «Союз поисковых отрядов «Искатель» Гарибян Г.И. и командир поискового отряда «Рубеж» МОУ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«Созвездие» г. Балашова Булгаков А.О.</w:t>
            </w:r>
          </w:p>
          <w:p w:rsidR="00F04559" w:rsidRPr="004B5F73" w:rsidRDefault="0031646B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июне-августе 2020 года поисковый отряд «Рубеж»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Балашовского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провели раскопки на территории кладбища с. Красный Яр </w:t>
            </w:r>
            <w:proofErr w:type="spellStart"/>
            <w:r w:rsidR="00F04559" w:rsidRPr="004B5F73">
              <w:rPr>
                <w:rFonts w:ascii="Times New Roman" w:hAnsi="Times New Roman"/>
                <w:sz w:val="20"/>
                <w:szCs w:val="20"/>
              </w:rPr>
              <w:t>Аркадакского</w:t>
            </w:r>
            <w:proofErr w:type="spellEnd"/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 района на братской могиле,</w:t>
            </w:r>
            <w:r w:rsidR="00F04559" w:rsidRPr="004B5F73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где в октябре 1942 года разбился самолёт.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В экспедиции удалось обнаружить номерную деталь двигателя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. Далее в ходе архивного поиска стали известны имена похороненных в братской могиле (старшина Краснопольский Василий Дмитриевич; штурман, лейтенант Панфилов Леонид Иванович; стрелок-радист, старший сержант </w:t>
            </w:r>
            <w:proofErr w:type="spellStart"/>
            <w:r w:rsidR="00F04559" w:rsidRPr="004B5F73">
              <w:rPr>
                <w:rFonts w:ascii="Times New Roman" w:hAnsi="Times New Roman"/>
                <w:sz w:val="20"/>
                <w:szCs w:val="20"/>
              </w:rPr>
              <w:t>Алахерьян</w:t>
            </w:r>
            <w:proofErr w:type="spellEnd"/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59" w:rsidRPr="004B5F73">
              <w:rPr>
                <w:rFonts w:ascii="Times New Roman" w:hAnsi="Times New Roman"/>
                <w:sz w:val="20"/>
                <w:szCs w:val="20"/>
              </w:rPr>
              <w:t>Азаранет</w:t>
            </w:r>
            <w:proofErr w:type="spellEnd"/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59" w:rsidRPr="004B5F73">
              <w:rPr>
                <w:rFonts w:ascii="Times New Roman" w:hAnsi="Times New Roman"/>
                <w:sz w:val="20"/>
                <w:szCs w:val="20"/>
              </w:rPr>
              <w:t>Нокарсатович</w:t>
            </w:r>
            <w:proofErr w:type="spellEnd"/>
            <w:r w:rsidR="00F04559" w:rsidRPr="004B5F73">
              <w:rPr>
                <w:rFonts w:ascii="Times New Roman" w:hAnsi="Times New Roman"/>
                <w:sz w:val="20"/>
                <w:szCs w:val="20"/>
              </w:rPr>
              <w:t>) и н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айдены родственники пилота (г. Ртищево Саратовской области) и штурмана 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Жуиха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Владимирской области). </w:t>
            </w:r>
          </w:p>
          <w:p w:rsidR="0031646B" w:rsidRPr="004B5F73" w:rsidRDefault="0031646B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Установлены таблички с портретами и именами павших воинов, </w:t>
            </w:r>
            <w:r w:rsidR="00F04559" w:rsidRPr="004B5F73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ведется работа по поиску родственников стрелка-радиста и включение братской могилы в ФЦП «Увековечение памяти павших при защите Отечества».</w:t>
            </w:r>
          </w:p>
          <w:p w:rsidR="002B484B" w:rsidRPr="004B5F73" w:rsidRDefault="002B484B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Поисковый отряд «Четвёртая высота им.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Гули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Кор</w:t>
            </w:r>
            <w:r w:rsidR="004B5F73">
              <w:rPr>
                <w:rFonts w:ascii="Times New Roman" w:hAnsi="Times New Roman"/>
                <w:sz w:val="20"/>
                <w:szCs w:val="20"/>
              </w:rPr>
              <w:t>олёвой»</w:t>
            </w:r>
            <w:r w:rsidR="00D85782" w:rsidRPr="004B5F73">
              <w:rPr>
                <w:rFonts w:ascii="Times New Roman" w:hAnsi="Times New Roman"/>
                <w:sz w:val="20"/>
                <w:szCs w:val="20"/>
              </w:rPr>
              <w:t xml:space="preserve"> МАОУ «Лицей «</w:t>
            </w:r>
            <w:proofErr w:type="spellStart"/>
            <w:r w:rsidR="00D85782" w:rsidRPr="004B5F7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="00D85782" w:rsidRPr="004B5F73">
              <w:rPr>
                <w:rFonts w:ascii="Times New Roman" w:hAnsi="Times New Roman"/>
                <w:sz w:val="20"/>
                <w:szCs w:val="20"/>
              </w:rPr>
              <w:t>» в количестве 4 человек принял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участие в межрегиональной поисковой экспедиции, которая прошла </w:t>
            </w:r>
            <w:r w:rsidR="002A7C25" w:rsidRPr="004B5F73">
              <w:rPr>
                <w:rFonts w:ascii="Times New Roman" w:hAnsi="Times New Roman"/>
                <w:sz w:val="20"/>
                <w:szCs w:val="20"/>
              </w:rPr>
              <w:t xml:space="preserve">с 10 по 24 августа 2020 года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в Волгоградской области.</w:t>
            </w:r>
            <w:r w:rsidR="00D85782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559" w:rsidRPr="004B5F73" w:rsidRDefault="002B484B" w:rsidP="00DD4A3F">
            <w:pPr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Поисковиками были обнаружены останки пяти бойцов – участников Сталинградской битвы, которые были торжественно перезахоронены 23 августа.</w:t>
            </w:r>
          </w:p>
        </w:tc>
      </w:tr>
      <w:tr w:rsidR="0056547D" w:rsidRPr="0075199B" w:rsidTr="00997939">
        <w:trPr>
          <w:trHeight w:val="1300"/>
        </w:trPr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2759AA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1.2.3 </w:t>
            </w:r>
            <w:r w:rsidR="0056547D"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«Уроков мужества» в образовательных учреждениях области с участием  ветеранов Армии и флота»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образования области</w:t>
            </w:r>
          </w:p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C1BBC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 с января по март 2020 года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от 13 марта 1995 года № 32-ФЗ «О днях воинской славы и памятных датах России» во всех образовательных учреждениях области были организованы и проведены «Уроки мужества» посвященные победным (памятным) датам России с участием ветеранов Армии и флота: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с 24 по 28 января 2020 года  проведены мероприятия, посвященные </w:t>
            </w:r>
            <w:r w:rsidR="00AE434E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76-ой годовщине полного освобождения Ленинграда от фашистской блокады, с участием ветеранов ВОВ, жителей блокадного Ленинграда: 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классные часы и уроки мужества «900 дней мужества», «900 блокадных 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дней»; «Ради жизни на земле», «Освобожденный Ленинград», «Подвиг ленинградцев», «Освобождение Ленинграда от блокады». «Вечен Ваш подвиг в сердцах поколений грядущий», «Оставайся человеком или Ленинградский День Победы», «Эта память всем нужна», «Мужеству забвенья не бывает», «Ленинград. Война. Блокада», «Дети блокадного Ленинграда»; «Блокада Ленинграда.</w:t>
            </w:r>
            <w:r w:rsidR="00DD4A3F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B5F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900 героических дней», «Они пережили блокаду», Подвиг защитников Ленинграда», «Великий подвиг Ленинграда», «Я говорю с тобой из Ленинграда»,  «Непокорённый Ленинград»;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в мероприятиях </w:t>
            </w:r>
            <w:r w:rsidR="00B408A9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приняло участие 177364  человек.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2) в период с 22 января по 2 февраля 2020 г</w:t>
            </w:r>
            <w:r w:rsidR="00762E51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ода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общеобразовательных организациях области были организованы и проведены различные по форме мероприятия, посвященные 77-ой годовщине Сталинградской битвы: 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классные часы и уроки мужества «Поклонимся Великим тем годам…», «Непокоренный Сталинград»;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общешкольные линейки памяти «Мы не помнить об этом не вправе…», «Подвиг Сталинграда»;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встречи с ветеранами – участниками Сталинградской битвы;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библиотечные уроки «Дети Сталинграда», «Вечно живые», «Ради жизни на земле» и книжные выставки «Здесь на главной высоте России».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Всего в мероприятия</w:t>
            </w:r>
            <w:r w:rsidR="00B408A9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х приняло участие 32587 человек.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в учреждениях образования </w:t>
            </w:r>
            <w:r w:rsidR="00AE434E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12 муниципальных районов области были проведены Уроки мужества с участием ветеранов локальных конфликтов ХХ века. Всего было проведено 239 мероприятий с охватом 11906 человек;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4) в период с 14 по 18 февраля 2020 года в рамках празднования Дня защитника Отечества в образовательных учреждениях 18 муниципальных районов области  проведено 472 мероприятия с общим охватом 68127 человек,  в том числе: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- 14 февраля в целях популяризации военно-прикладных видов спорта на базе ЦДО «Радуга» г. Вольска состоялись муниципальные соревнования по стрельбе из пневматического пистолета «Честь и слава Родине служить»; 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- 19 февраля в спортивном зале МАОУ «СОШ №2» г. Балаково прошел спортивный праздник «Февральские старты»;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- 20 февраля в ФГКОУ «СОШ №24» г. Вольск-18 состоялся военно-спортивный праздник «Армейский марш-бросок»;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- 21 февраля в МУК «ДК </w:t>
            </w:r>
            <w:proofErr w:type="gram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gram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Светлый» проведен праздничный концерт «Отечества достойные сыны»;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- 21 февраля в Базарно-</w:t>
            </w:r>
            <w:proofErr w:type="spell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Карабулакском</w:t>
            </w:r>
            <w:proofErr w:type="spell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прошел районный слет ЮДП;</w:t>
            </w:r>
          </w:p>
          <w:p w:rsidR="004354E1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- 25 февраля в п. Основной  </w:t>
            </w:r>
            <w:proofErr w:type="spell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Новоузенского</w:t>
            </w:r>
            <w:proofErr w:type="spell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состоялся военно-спортивный праздник «Честь имею»;</w:t>
            </w:r>
          </w:p>
          <w:p w:rsidR="0056547D" w:rsidRPr="004B5F73" w:rsidRDefault="004354E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- 27 февраля в г. Балаково и 28 февраля в г. Энгельсе </w:t>
            </w:r>
            <w:r w:rsidRPr="004B5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совместно с Министерством обороны Российской Федерациив рамках реализации проекта «Возьми пример с 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героя» были проведены уроки мужества и чести «Огненный таран Дмитрия Тарасова», посвященные Герою Советского Союза Тарасову Д.З., с участием представителей общественных ветеранских организаций, обучающихся образовательных организаций и членов юнармейских отрядов. </w:t>
            </w:r>
            <w:proofErr w:type="gramEnd"/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2 сентября в 12.00 часов по </w:t>
            </w:r>
            <w:proofErr w:type="spellStart"/>
            <w:proofErr w:type="gram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мск</w:t>
            </w:r>
            <w:proofErr w:type="spellEnd"/>
            <w:proofErr w:type="gram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празднования 75-летия 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окончания Второй мировой войны в образовательных организациях области прошел всероссийский урок на тему: «Уроки Второй мировой». </w:t>
            </w:r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Молодые историки и наставники Всероссийского движения «Волонтеры Победы» на платформе </w:t>
            </w:r>
            <w:proofErr w:type="spell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рассказали о ключевых событиях Второй мировой войны. У всех участников проекта была уникальная возможность услышать воспоминания героев, увидеть прямые включения с исторических мест с о. Сахалин и пообщаться в комментариях с организаторами урока.</w:t>
            </w:r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в образовательном проекте приняло участие 164628 </w:t>
            </w:r>
            <w:proofErr w:type="gram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области</w:t>
            </w:r>
            <w:r w:rsidR="00B408A9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2 и 3 сентября в рамках празднования 75-летия окончания Второй мировой войны в образовательных организациях области прошёл урок в игровом формате с использованием образовательного набора с технологией дополненной реальности. Для подготовки к игре обучающиеся посетили сайт Великая Отечественная </w:t>
            </w:r>
            <w:proofErr w:type="spell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война</w:t>
            </w:r>
            <w:proofErr w:type="gramStart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Видеоролики, выставленные на сайте, помогли ребятам в прохождении игры. На этом же ресурсе ребята скачали приложение с дополненной реальностью, которое использовалось совместно с игрой. Использование образовательной платформы «Великая Отечественная война» позволила участникам не только проверить свои знания в области истории Великой Отечественной войны, но и расширить знания, познакомиться с интересными фактами периода </w:t>
            </w:r>
            <w:r w:rsidR="004B5F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1941-1945 годов. </w:t>
            </w:r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за два дня было проведено 200 игр, в которых приняло участие </w:t>
            </w:r>
            <w:r w:rsidR="004B5F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B408A9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5000 человек.</w:t>
            </w:r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7) 3 сентября на 84 площадках региона </w:t>
            </w:r>
            <w:r w:rsidR="008531CD"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</w:t>
            </w:r>
            <w:r w:rsidRPr="004B5F73">
              <w:rPr>
                <w:rFonts w:ascii="Times New Roman" w:hAnsi="Times New Roman"/>
                <w:color w:val="000000"/>
                <w:sz w:val="20"/>
                <w:szCs w:val="20"/>
              </w:rPr>
              <w:t>проведен Диктант Победы, в котором приняли участие более 14 тысяч человек, в том числе в онлайн формате.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4B5F73" w:rsidRDefault="0056547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1.2.4 «Организация и проведение встреч молодежи с участниками Великой Отечественной войны и тружениками тыла, Героями Советского Союза, Героями России, героями социалистического труда и Героями труда»</w:t>
            </w:r>
          </w:p>
        </w:tc>
        <w:tc>
          <w:tcPr>
            <w:tcW w:w="1843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4B5F73" w:rsidRDefault="0056547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A794B" w:rsidRPr="004B5F73" w:rsidRDefault="004A794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торжественных мероприятий, посвященных памятным датам России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,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во всех образовательных организациях области проведены встречи молодежи с ветеранами Великой Отечественной войны и тружениками тыла, Героями Советского Союза, Героями России, 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Г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ероями социалистического труда и Героями труда:</w:t>
            </w:r>
          </w:p>
          <w:p w:rsidR="004A794B" w:rsidRPr="004B5F73" w:rsidRDefault="004A794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1) с 24 по 28 января 2020 г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рамках празднования 76-ой годовщины полного освобождения Ленинграда от фашистской блокады встречи с ветеранами ВОВ и жителями блокадного Ленинграда; </w:t>
            </w:r>
          </w:p>
          <w:p w:rsidR="004A794B" w:rsidRPr="004B5F73" w:rsidRDefault="004A794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2) с 22 января по 2 февраля 2020 г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 77-ой годовщине Сталинградской битвы встречи с ветеранами – участниками Сталинградской битвы;</w:t>
            </w:r>
          </w:p>
          <w:p w:rsidR="0056547D" w:rsidRPr="004B5F73" w:rsidRDefault="004A794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3) с 10 по 15 февраля 2020 г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ежегодных торжественных мероприятий, посвященных выводу советских войск из Афганистана  в учреждениях образования проведены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встречи с ветеранами боевых действий в Афганистане</w:t>
            </w:r>
            <w:r w:rsidRPr="004B5F7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91683F" w:rsidRPr="0075199B" w:rsidTr="00A31CA6">
        <w:tc>
          <w:tcPr>
            <w:tcW w:w="567" w:type="dxa"/>
            <w:vMerge/>
          </w:tcPr>
          <w:p w:rsidR="0091683F" w:rsidRPr="004B5F73" w:rsidRDefault="0091683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683F" w:rsidRPr="004B5F73" w:rsidRDefault="000311CD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1.2.5 «Организация и проведение ежегодных экскурсий для обучающихся образовательных организаций области, в том числе для учащихся классов казачьей направленности»</w:t>
            </w:r>
          </w:p>
        </w:tc>
        <w:tc>
          <w:tcPr>
            <w:tcW w:w="1843" w:type="dxa"/>
          </w:tcPr>
          <w:p w:rsidR="0091683F" w:rsidRPr="004B5F73" w:rsidRDefault="000311CD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области, </w:t>
            </w:r>
            <w:r w:rsidR="003379E3" w:rsidRPr="004B5F73">
              <w:rPr>
                <w:rFonts w:ascii="Times New Roman" w:hAnsi="Times New Roman"/>
                <w:sz w:val="20"/>
                <w:szCs w:val="20"/>
              </w:rPr>
              <w:t>министерс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тво образования области</w:t>
            </w:r>
          </w:p>
        </w:tc>
        <w:tc>
          <w:tcPr>
            <w:tcW w:w="850" w:type="dxa"/>
          </w:tcPr>
          <w:p w:rsidR="0091683F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683F" w:rsidRPr="004B5F73" w:rsidRDefault="00D2560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11" w:type="dxa"/>
          </w:tcPr>
          <w:p w:rsidR="0091683F" w:rsidRDefault="002C1E6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образовательных учреждениях музейными учреждениями области экспонировались передвижные музейные выставки, в рамках которых проводились Уроки мужества и патриотизма, лекции, конкурсные мероприятия. Цикл экскурсий к памятным датам в истории России, а также в рамках зимних и весенних каникул состоялся в музеях области. Сотрудники Исторического парка «Моя история» проводят программы интерактивных мероприятий для школьников в каникулярные периоды.</w:t>
            </w:r>
          </w:p>
          <w:p w:rsidR="004B5F73" w:rsidRPr="004B5F73" w:rsidRDefault="004B5F73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4B5F73" w:rsidRDefault="00807DDC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1.2.6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на базе организаций социального обслуживания населения встречс участниками и тружениками Великой Отечественной войны 1941-1945 годов, локальных войн и конфликтов»</w:t>
            </w:r>
          </w:p>
        </w:tc>
        <w:tc>
          <w:tcPr>
            <w:tcW w:w="1843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4B5F73" w:rsidRDefault="0091683F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На базе учреждений социального обслуживания семьи и детей проведены встречи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 xml:space="preserve"> с участниками и тружениками Великой Отечественной войны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1941-1945 годов, локальных войн и конфликтов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683F" w:rsidRPr="004B5F73" w:rsidRDefault="0091683F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ГБУ СО СРЦ «Надежда» в</w:t>
            </w:r>
            <w:r w:rsidR="000311CD" w:rsidRPr="004B5F73">
              <w:rPr>
                <w:rFonts w:ascii="Times New Roman" w:hAnsi="Times New Roman"/>
                <w:sz w:val="20"/>
                <w:szCs w:val="20"/>
              </w:rPr>
              <w:t>стреча с ветераном Калугиным Г.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В. (в феврале 2020 года);</w:t>
            </w:r>
          </w:p>
          <w:p w:rsidR="000311CD" w:rsidRPr="004B5F73" w:rsidRDefault="0091683F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«Красноармейский  центр социальной помощи семье и детям «Семья» - встреча с ветеранами Великой Отечественной войны Дмитриевой Л.К.,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Низамоновой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М.Г.(в марте 2020 года);</w:t>
            </w:r>
          </w:p>
          <w:p w:rsidR="00807DDC" w:rsidRPr="004B5F73" w:rsidRDefault="000311C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>В ГБ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У СО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«Семья»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организован</w:t>
            </w:r>
            <w:r w:rsidR="00B04A0C" w:rsidRPr="004B5F73">
              <w:rPr>
                <w:rFonts w:ascii="Times New Roman" w:hAnsi="Times New Roman"/>
                <w:sz w:val="20"/>
                <w:szCs w:val="20"/>
              </w:rPr>
              <w:t>ы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и проведен</w:t>
            </w:r>
            <w:r w:rsidR="00B04A0C" w:rsidRPr="004B5F73">
              <w:rPr>
                <w:rFonts w:ascii="Times New Roman" w:hAnsi="Times New Roman"/>
                <w:sz w:val="20"/>
                <w:szCs w:val="20"/>
              </w:rPr>
              <w:t>ы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встреч</w:t>
            </w:r>
            <w:r w:rsidR="00B04A0C" w:rsidRPr="004B5F73">
              <w:rPr>
                <w:rFonts w:ascii="Times New Roman" w:hAnsi="Times New Roman"/>
                <w:sz w:val="20"/>
                <w:szCs w:val="20"/>
              </w:rPr>
              <w:t>и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с участниками локальных войн и конфликтов, членов общественной организации «Четыре ратных поля России» (</w:t>
            </w:r>
            <w:r w:rsidR="00B04A0C" w:rsidRPr="004B5F73">
              <w:rPr>
                <w:rFonts w:ascii="Times New Roman" w:hAnsi="Times New Roman"/>
                <w:sz w:val="20"/>
                <w:szCs w:val="20"/>
              </w:rPr>
              <w:t>в марте 2020 года, в августе 2020 года в режиме онлайн, с учетом введения карантинных мероприятий по COVID-19).</w:t>
            </w:r>
          </w:p>
          <w:p w:rsidR="00515D3A" w:rsidRPr="004B5F73" w:rsidRDefault="00515D3A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канун Дней воинской славы в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учреждениях проведены праздничные мероприятия - концертные, театрализованные, спортивно-игровые программы с участием представителей ветеранских организаций.</w:t>
            </w:r>
          </w:p>
          <w:p w:rsidR="00515D3A" w:rsidRPr="004B5F73" w:rsidRDefault="00515D3A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проведения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t>Всероссийской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акции «Блокадный хлеб» для встречи с воспитанниками в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Аткарского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была приглашена Валентина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Красова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, пережившая блокаду Ленинграда, а также организована встреча с детьми войны «Воевали наши деды».</w:t>
            </w:r>
          </w:p>
          <w:p w:rsidR="00515D3A" w:rsidRPr="004B5F73" w:rsidRDefault="00515D3A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ГБУ СО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«Семья»  организована и проведена встреча с участниками локальных войн и конфликтов, членов общественной организации «Часовые Родины», «Четыре ратных поля России», в которой приняли участие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39 воспитанников стационарного отделения центра.</w:t>
            </w:r>
          </w:p>
          <w:p w:rsidR="00515D3A" w:rsidRPr="004B5F73" w:rsidRDefault="00515D3A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отчетный период в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«Возвращение» состоялась встреча с участниками Региональной Всероссийской общественной организации ветеранов боевых действий «Боевое братство», посвященная Дню памяти воинов – интернационалистов, в которой приняли участие 15 несовершеннолетних воспитанников и встреча с воином-интернационалистом, участником действий в Афганистане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Жупиковым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Анатолием Петровичем. Также в рамках акции «Ветеран живет рядом» состоялась встреча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18 несовершеннолетних с участником ВОВ, главным редактором Саратовской книги памяти Фроловым Георгием Васильевичем.</w:t>
            </w:r>
          </w:p>
          <w:p w:rsidR="00515D3A" w:rsidRPr="004B5F73" w:rsidRDefault="00515D3A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преддверии 75-й годовщины Победы в Великой Отечественной войне 1941-1945 годов в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Аркадакского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была организована дистанционная встреча для 10 детей из семей, состоящих на социальном обслуживании в учреждении, с бывшими малолетними узниками фашистских концлагерей «Они глядят на нас глазами юности своей».</w:t>
            </w:r>
          </w:p>
          <w:p w:rsidR="00B04A0C" w:rsidRPr="004B5F73" w:rsidRDefault="00B04A0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С учетом введения карантинных мероприятий по COVID-19, во всех учреждениях социального обслуживания семьи и детей организовано оформление стендов, уголков, выставок детского рисунка, посвященные труженикам тыла.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4B5F73" w:rsidRDefault="00807DDC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1.2.7 «Организация экскурсий для несовершеннолетних, получателей социальных услуг, по музеям и историческим местам саратовской области, а также проведение семейных туристских слетов, историко-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краеведческих походов выходногодня и туристских маршрутов для детей и старшего поколения»</w:t>
            </w:r>
          </w:p>
        </w:tc>
        <w:tc>
          <w:tcPr>
            <w:tcW w:w="1843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BD0DF8" w:rsidRPr="004B5F73" w:rsidRDefault="00BD0DF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За отчетный период для воспитанников учреждений социального обслуживания семьи и детей проведены экскурсии, в том числе в режиме онлайн, виртуальные экскурсии к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памятникам погибших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ВОВ, по местам боевой славы,  военно-исторические парки вооружения и военной техники гг. Саратова, Энгельса посетили краеведческие музеи,  «Национальную деревню народов Саратовской области». Общее количество участников – 700 чел.</w:t>
            </w:r>
          </w:p>
          <w:p w:rsidR="00BD0DF8" w:rsidRPr="004B5F73" w:rsidRDefault="00BD0DF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Семьи с детьми, состоящие на социальном обслуживании в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ГАУ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«Семья» в марте посетили премьеру постановки «1941. Товарищи артисты. История фронтовой бригады»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театра оперетты. </w:t>
            </w:r>
          </w:p>
          <w:p w:rsidR="003C489D" w:rsidRPr="004B5F73" w:rsidRDefault="00BD0DF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сентябре 2020 года для воспитанников ГБУ СО СРЦ «Возвращение»  Региональным центром допризывной подготовки молодёжи организован туристический выезд на родники Заводского района.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4B5F73" w:rsidRDefault="00807DDC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Контрольное событие 1.2.8 «Организация и обеспечение деятельности волонтерских отрядов из числа получателей социальных услуг, несовершеннолетних, состоящих на социальном обслуживании, по оказанию социально-бытовой помощи инвалидам, участникам и ветеранам Великой Отечественной войны 1941-1945 годов, вдовам погибших и умерших участниковВеликой Отечественной войны 1941-1945 годов, локальных войн и конфликтов, пенсионерам»</w:t>
            </w:r>
          </w:p>
        </w:tc>
        <w:tc>
          <w:tcPr>
            <w:tcW w:w="1843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4B5F73" w:rsidRDefault="00807DDC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C489D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К памятным датам Великой Отечественной войны реализуются волонтерские акции и проекты, направленные на проведение генеральных уборок квартир ветеранов, мытье окон, помощь в благоустройстве приусадебных участков («Чистые окна», «Чистый двор», «Неделя добра», «Тепло и радость в Ваш дом»), поздравление на дому  с вручением подарков, изготовленных своими руками, благоустройство памятных мест и захоронений ветеранов («Помним, гордимся!»), оказание содействия ветеранам, детям войны внаписании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и отправлении открыток, писем близким, друзьям, однополчанам по регионам России и ближнего зарубежья («Письмо Победы»), восстановление фотографий ветеранов  и подготовка в подарок ветеранам фотоальбомов, сделанных своими руками («Давайте заглянем в семейный альбом») и др. Особое внимание уделяется чествованию ветеранов, престарелых тяжелобольных одиноких граждан на дому, долгожителей.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учреждениях социального обслуживания организуются праздничные концерты («Мы помним радость Победы»), проводятся уроки мужества, тематические конкурсы, встречи детей и молодежи с ветеранами Великой Отечественной войны, просмотры и обсуждения кинофильмов о войне. </w:t>
            </w:r>
          </w:p>
          <w:p w:rsidR="002A2AF5" w:rsidRPr="004B5F73" w:rsidRDefault="002A2A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Особое внимание уделяется вопросам сохранения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межпоколенческих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связей. 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учреждениям, предоставляющим социальные услуги, в 39 комплексных центрах социального обслуживания населения области сформированы отряды «Милосердие» с привлечением «серебряных» волонтеров, а также школьников и студентов.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За 9 мес</w:t>
            </w:r>
            <w:r w:rsidR="004B5F73">
              <w:rPr>
                <w:rFonts w:ascii="Times New Roman" w:hAnsi="Times New Roman"/>
                <w:sz w:val="20"/>
                <w:szCs w:val="20"/>
              </w:rPr>
              <w:t>яцев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2020 года более 1300 волонтеров оказали всестороннюю социальную помощь ветеранам Великой Отечественной войны. Было проведено около 1,0 тыс. благотворительных акций по оказанию социально-бытовой помощи, в том числе по поддержке в период карантинных мероприятий по COVID-19, проведению социально значимых мероприятий.</w:t>
            </w:r>
          </w:p>
          <w:p w:rsidR="002A2AF5" w:rsidRPr="004B5F73" w:rsidRDefault="002A2A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подготовки к празднованию 75-й годовщины Победы в ВОВ в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>9 месяцев 2020 года было проведено более 300 выездных концертов на дому для ветеранов ВОВ с участием волонтеров, в которых приняли участие более 1,6 тыс. человек.</w:t>
            </w:r>
          </w:p>
          <w:p w:rsidR="003C489D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На сайтах учреждений социального обслуживания и в социальных сетях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 стартовала акция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>«75 добрых дел» - созданы странички, где каждый участник может поделиться историей помощи, оказанной ветеранам.</w:t>
            </w:r>
          </w:p>
          <w:p w:rsidR="003C489D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Планом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мероприятий, посвященных празднованию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75-й годовщины Победы в Великой Отечественной войне 1941-1945 годов в КЦСОН области реализуются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следующие проектные мероприятия:</w:t>
            </w:r>
          </w:p>
          <w:p w:rsidR="003C489D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акции «Письмо Победы» (оказание содействия ветеранам Великой Отечественной войны, детям войны в написании и отправлении открыток, писем близким, друзьям, однополчанам с привлечением волонтерских подростковых отрядов, «серебряных» волонтеров) проведено 15 мероприятий, оказана помощь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18 ветеранам; в рамках проекта «Альбом памяти» (восстановление фотографий ветеранов, подготовка в подарок ветеранам фотоальбомов, сделанных своими руками, создание военных летописей) проведено 7 мероприятий для 12 ветеранов.</w:t>
            </w:r>
          </w:p>
          <w:p w:rsidR="003C489D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Фотопроект «Дети войны - детям XXI века» ГАУ СО «КЦСОН г. Саратова»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создан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 целью запечатления для истории лиц ветеранов Великой Отечественной войны и детей войны, их внуков и правнуков. Волонтеры центра помогают организовывать и проводить фотосессии с участием ветеранов Великой Отечественной войны, волонтеров. В 2020 году проведено 5 фотосессий. Фотоработы отредактированы, информация об участниках фотосессии размещена в информационных ресурсах сети Интернет. </w:t>
            </w:r>
          </w:p>
          <w:p w:rsidR="00807DDC" w:rsidRPr="004B5F73" w:rsidRDefault="003C489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Видеопроект «Всей семьей читаем письма с Великой Отечественной» проводится ГАУ СО «КЦСОН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района» при активном участии студии «Интернет ТВ 60+» под руководством «серебряного» волонтера Евгения Понафидина.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Создан ряд создан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тематических видеороликов, размещенных в социальных сетях.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4B5F73" w:rsidRDefault="00441B9A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4B5F73" w:rsidRDefault="00441B9A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1.2.9</w:t>
            </w:r>
            <w:r w:rsidR="000927A8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«Обеспечение участия в межрегиональных и всероссийских семинарах, совещаниях, форумах по патриотическому и военно-патриотическому воспитанию»</w:t>
            </w:r>
          </w:p>
        </w:tc>
        <w:tc>
          <w:tcPr>
            <w:tcW w:w="1843" w:type="dxa"/>
          </w:tcPr>
          <w:p w:rsidR="00441B9A" w:rsidRPr="004B5F73" w:rsidRDefault="00441B9A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441B9A" w:rsidRPr="004B5F73" w:rsidRDefault="00441B9A" w:rsidP="00DD4A3F">
            <w:pPr>
              <w:spacing w:after="0" w:line="240" w:lineRule="auto"/>
              <w:ind w:firstLine="7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B9A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4B5F73" w:rsidRDefault="00441B9A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41B9A" w:rsidRPr="004B5F73" w:rsidRDefault="000927A8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4B5F73" w:rsidRDefault="00441B9A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4B5F73" w:rsidRDefault="00441B9A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1.2.10 Гражданско-патриотический форум «Современная молодежь: интернациональные основы патриотического</w:t>
            </w:r>
            <w:r w:rsidR="000927A8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мировоззрения»</w:t>
            </w:r>
          </w:p>
        </w:tc>
        <w:tc>
          <w:tcPr>
            <w:tcW w:w="1843" w:type="dxa"/>
          </w:tcPr>
          <w:p w:rsidR="00441B9A" w:rsidRPr="004B5F73" w:rsidRDefault="00441B9A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441B9A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4B5F73" w:rsidRDefault="00441B9A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41B9A" w:rsidRPr="004B5F73" w:rsidRDefault="000927A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997939">
        <w:trPr>
          <w:trHeight w:val="591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1.2.11 «Проведение международного Слета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панфиловских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школ СНГ «Юные сердца»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BF1C84" w:rsidP="004B5F73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="008531CD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(COVID-19) проведение контрольного события перенесено на 2021 год.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1.2.12 «Организация участия социально некоммерческих организаций (по согласованию) в «Вахте памяти»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E6045" w:rsidRPr="004B5F73" w:rsidRDefault="009E604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-19) проведение на территории области публичных и массовых мероприятий были временно запрещены. На основании рекомендаций Управления Федеральной службы по надзору в сфере защиты прав потребителей и благополучия человека по Саратовской области проведение акции «Вахты памяти» прошло без привлечения зрителей, социально-некоммерческих организаций, при соблюдении социального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дистанцирования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использования средств индивидуальной защиты (маски, перчатки). </w:t>
            </w:r>
          </w:p>
          <w:p w:rsidR="009E6045" w:rsidRPr="004B5F73" w:rsidRDefault="009E604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4 часа утра 22 июня в мемориальном комплексе Парка Победы на Соколовой горе г. Саратова состоялось памятное мероприятие в рамках Всероссийской акции «Свеча памяти». Представители Саратовского регионального отделения Всероссийского общественного движения «Волонтеры Победы» при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поддержке министерства внутренней политики и общественных отношений области из сотен горящих лампад выложили «огненную картину» свечи со словами «Саратов. Помнит 22 июня». У Вечного огня представителями Саратовской региональной общественной организации ветеранов-защитников государственной границы «Часовые Родины» был организован пост караула.</w:t>
            </w:r>
          </w:p>
          <w:p w:rsidR="004B5F73" w:rsidRDefault="009E6045" w:rsidP="004B5F73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Участники акции почтили павших в Великой Отечественной войне воинов минутой молчания. Возложили цветы к Вечному огню. </w:t>
            </w:r>
          </w:p>
          <w:p w:rsidR="004B5F73" w:rsidRPr="004B5F73" w:rsidRDefault="004B5F73" w:rsidP="004B5F73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</w:t>
            </w:r>
            <w:r w:rsidR="007C4D27" w:rsidRPr="004B5F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1.3.1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1.3.2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областного кинофестиваля «И помнит мир спасенный»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A31CA6" w:rsidRDefault="00380116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Областной кинофестиваль «И помнит мир спасенный...», посвященный Дню Победы, в связи с угрозой с распространением новой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проходил в онлайн-режиме с публикацией роликов в социальных сетях</w:t>
            </w:r>
            <w:r w:rsidR="00460DCE"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460DCE" w:rsidRPr="004B5F7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460DCE" w:rsidRPr="004B5F73">
              <w:rPr>
                <w:rFonts w:ascii="Times New Roman" w:hAnsi="Times New Roman"/>
                <w:sz w:val="20"/>
                <w:szCs w:val="20"/>
              </w:rPr>
              <w:t>», «Одноклассники» и «</w:t>
            </w:r>
            <w:proofErr w:type="spellStart"/>
            <w:r w:rsidR="00460DCE" w:rsidRPr="004B5F7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60DCE" w:rsidRPr="004B5F73">
              <w:rPr>
                <w:rFonts w:ascii="Times New Roman" w:hAnsi="Times New Roman"/>
                <w:sz w:val="20"/>
                <w:szCs w:val="20"/>
              </w:rPr>
              <w:instrText xml:space="preserve"> HYPERLINK "https://ru-ru.facebook.com/" </w:instrText>
            </w:r>
            <w:r w:rsidR="00460DCE" w:rsidRPr="004B5F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60DCE" w:rsidRPr="004B5F73">
              <w:rPr>
                <w:rStyle w:val="af"/>
                <w:rFonts w:ascii="Times New Roman" w:hAnsi="Times New Roman"/>
                <w:color w:val="auto"/>
                <w:sz w:val="20"/>
                <w:szCs w:val="20"/>
                <w:u w:val="none"/>
              </w:rPr>
              <w:t>Facebook</w:t>
            </w:r>
            <w:proofErr w:type="spellEnd"/>
            <w:r w:rsidR="00460DCE" w:rsidRPr="004B5F73">
              <w:rPr>
                <w:rStyle w:val="af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» (более 300 просмотров). </w:t>
            </w:r>
            <w:r w:rsidR="00460DCE" w:rsidRPr="004B5F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B5F73" w:rsidRPr="004B5F73" w:rsidRDefault="004B5F73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A1950">
        <w:trPr>
          <w:trHeight w:val="3597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1.3.3 «Организация и проведение межрегионального фестиваля патриотического современного искусства»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214A14" w:rsidRPr="004B5F73" w:rsidRDefault="00214A14" w:rsidP="004B5F73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V Международный фестиваль творчества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Хвалынские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этюды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К.С.</w:t>
            </w:r>
            <w:r w:rsid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Петрова-Водкина» не состоялся по причине сложной эпидемиологической обстановки в связи с распространением новой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-19).</w:t>
            </w:r>
          </w:p>
        </w:tc>
      </w:tr>
      <w:tr w:rsidR="009C5E38" w:rsidRPr="0075199B" w:rsidTr="00997939">
        <w:trPr>
          <w:trHeight w:val="5411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1.3.4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«Проведение ежегодных областных патриотических акций: по благоустройству воинских </w:t>
            </w:r>
            <w:r w:rsidR="00110D56" w:rsidRPr="004B5F73">
              <w:rPr>
                <w:rFonts w:ascii="Times New Roman" w:hAnsi="Times New Roman"/>
                <w:sz w:val="20"/>
                <w:szCs w:val="20"/>
              </w:rPr>
              <w:t>захоронений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мемориалов «Никто не забыт, ничто не забыто» и «Георгиевская ленточка»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 спорта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867A6" w:rsidRPr="004B5F73" w:rsidRDefault="006867A6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28 апреля 2020 года в рамках проведения Всероссийской акции «Георгиевская ленточка» представителями регионального отделения ВОД «Волонтеры Победы» в Саратовской области проведена торжественная передача министерству молодежной политики и спорта области, министерству внутренней политики и общественных отношений области Георгиевских ленточек, для дальнейшего их распространения среди представителей молодежных, спортивных, ветеранских, военно-патриотических организаций области и муниципальных районов и городских округов. </w:t>
            </w:r>
            <w:proofErr w:type="gramEnd"/>
          </w:p>
          <w:p w:rsidR="006867A6" w:rsidRPr="004B5F73" w:rsidRDefault="006867A6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Данная акция реализовывалась совместно с Саратовским региональным отделением ВОД «Волонтеры Победы». Георгиевские ленты переданы волонтерам Общероссийского проекта «#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Мывместе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», также размещены в местах, доступных для посещения гражданами: продуктовые магазины, аптеки, АЗС и др., а также переданы структурам, осуществляющим работу в данный период. </w:t>
            </w:r>
          </w:p>
          <w:p w:rsidR="006867A6" w:rsidRPr="004B5F73" w:rsidRDefault="006867A6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Кроме того, был запущен онлайн-формат акции -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челлендж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социальных сетях. В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приняли участие представители Общественной палаты Саратовской области, Саратовского Окружного (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отдельского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) казачьего общества, молодежных, национально-культурных и некоммерческих объединений, военно-патриотических организаций. </w:t>
            </w:r>
          </w:p>
          <w:p w:rsidR="009C5E38" w:rsidRPr="004B5F73" w:rsidRDefault="006867A6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Всего за время акции безвозмездно передано более 110 тыс. ленточек (включая 8000 ленточек, которые изготовлены или приобретены за счет министерства молодежной политики и спорта области). Онлайн-формат данной акции был шир</w:t>
            </w:r>
            <w:r w:rsidR="003C6E60" w:rsidRPr="004B5F73">
              <w:rPr>
                <w:rFonts w:ascii="Times New Roman" w:hAnsi="Times New Roman"/>
                <w:sz w:val="20"/>
                <w:szCs w:val="20"/>
              </w:rPr>
              <w:t>око освещен в социальных сетях.</w:t>
            </w:r>
          </w:p>
          <w:p w:rsidR="00110D56" w:rsidRPr="004B5F73" w:rsidRDefault="00110D56" w:rsidP="00110D56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Ежегодно на территории региона проходит областная молодежная патриотическая акция по благоустройству воинских захоронений, мемориалов и памятников под девизом «Никто не забыт, ничто не забыто». </w:t>
            </w:r>
          </w:p>
          <w:p w:rsidR="00110D56" w:rsidRPr="004B5F73" w:rsidRDefault="00110D56" w:rsidP="00110D56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областной акции 19 июня и 5 июля 2020 года на Воскресенском кладбище г. Саратова региональное отделение «Волонтеры Победы» благоустроили воинские захоронения Героев Советского Союза и ветеранов Великой Отечественной войны. В мероприятии приняло участие 15 волонтеров.</w:t>
            </w:r>
          </w:p>
          <w:p w:rsidR="00627B86" w:rsidRPr="004B5F73" w:rsidRDefault="00110D56" w:rsidP="00110D56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связи со сложной эпидемиологической обстановкой в регионе и в соответствии с постановлением Правительства Саратовской области от 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(COVID-19) проведение на территории области публичных и массовых мероприятий были временно запрещены, поэтому акция прошла в сокращенном формате.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Охват более 2000 человек.</w:t>
            </w:r>
          </w:p>
        </w:tc>
      </w:tr>
      <w:tr w:rsidR="009C5E38" w:rsidRPr="0075199B" w:rsidTr="003379E3">
        <w:trPr>
          <w:trHeight w:val="1581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1.3.5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и участие Саратовской области во Всероссийских патриотических форумах, слетах, фестивалях»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FA291D" w:rsidRPr="004B5F73" w:rsidRDefault="00FA291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29 февраля 2020 года на базе МАОУ «Лицей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 прошел региональный форум активистов Саратовской области «Вместе с РДШ». </w:t>
            </w:r>
          </w:p>
          <w:p w:rsidR="00FA291D" w:rsidRPr="004B5F73" w:rsidRDefault="00FA291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форума прошли: мастер-класс на тему «Современные технологии в реализации военно-патриотического воспитания», презентация межрегионального вожатского проекта «</w:t>
            </w:r>
            <w:proofErr w:type="spellStart"/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Детство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», семинар для кураторов РДШ на тему «Социальное проектирование, получение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поддержки», а также выставка школ победителей конкурсной номинации «Добрый старт» Всероссийского конкурса «Добро не уходит на каникулы». </w:t>
            </w:r>
          </w:p>
          <w:p w:rsidR="00FA291D" w:rsidRPr="004B5F73" w:rsidRDefault="00FA291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мероприятии приняли участие 650 активистов ученического самоуправления, специалистов по учебно-воспитательной работе, старших вожатых из 102 школ 22 районов Саратовской области.   </w:t>
            </w:r>
          </w:p>
          <w:p w:rsidR="00542FD6" w:rsidRPr="004B5F73" w:rsidRDefault="00542FD6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12 марта 2020 года на территории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рамках патриотического фестиваля 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ЯволонтерПобеды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прошло торжественное открытие муниципального</w:t>
            </w:r>
            <w:r w:rsidR="00DC47C6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штаба Саратовского регионального отделения Всероссийского общественного движения «Волонтеры Победы».</w:t>
            </w:r>
          </w:p>
          <w:p w:rsidR="009C5E38" w:rsidRPr="004B5F73" w:rsidRDefault="00542FD6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открытия штаба координаторы и активисты движения провели интеллектуальную игру «РИСК» и тренинг по социальному проектированию для специалистов по работе с молодёжью.</w:t>
            </w:r>
          </w:p>
          <w:p w:rsidR="00542FD6" w:rsidRPr="004B5F73" w:rsidRDefault="00542FD6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Всего в мероприятии приняло участие</w:t>
            </w:r>
            <w:r w:rsidR="00DC47C6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4716" w:rsidRPr="004B5F73">
              <w:rPr>
                <w:rFonts w:ascii="Times New Roman" w:hAnsi="Times New Roman"/>
                <w:sz w:val="20"/>
                <w:szCs w:val="20"/>
              </w:rPr>
              <w:t>120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  <w:p w:rsidR="00AC1BBC" w:rsidRPr="004B5F73" w:rsidRDefault="00DC47C6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9 мая 2020 года в рамках празднования 75-й годовщины Победы советского народа в Великой Отечественной войне 1941—1945 гг. было подписано соглашение об открытии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Хвалынском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штаба регионального движения Всероссийского общественного движения «Волонтеры Победы».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1.3.6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областного конкурса «ОТЕЧЕСТВО. Саратовский край в истории России» в рамках программы туристско - краеведческого движения учащихся Российской Федерации «Отечество» 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ГБУ СОДО «ОЦЭКИТ»</w:t>
            </w:r>
          </w:p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AC1BBC" w:rsidP="00DD4A3F">
            <w:pPr>
              <w:widowControl w:val="0"/>
              <w:autoSpaceDE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1.3.7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«Фестиваль мультимедийных студенческих презентаций,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посвященных укреплению межнационального  единства народов Российской Федерации»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AC1BBC" w:rsidP="00DD4A3F">
            <w:pPr>
              <w:widowControl w:val="0"/>
              <w:autoSpaceDE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1.3.8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«Всероссийская акция «Свеча памяти»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  <w:p w:rsidR="006820A9" w:rsidRPr="004B5F73" w:rsidRDefault="006820A9" w:rsidP="00DD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40CED" w:rsidRPr="004B5F73" w:rsidRDefault="00640CE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-19)</w:t>
            </w:r>
            <w:r w:rsidR="00214A14" w:rsidRPr="004B5F73">
              <w:rPr>
                <w:rFonts w:ascii="Times New Roman" w:hAnsi="Times New Roman"/>
                <w:sz w:val="20"/>
                <w:szCs w:val="20"/>
              </w:rPr>
              <w:t>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проведение на территории области публичных и массовых мероприятий были временно запрещены. На основании рекомендаций Управления Федеральной службы по надзору в сфере защиты прав потребителей и благополучия человека по Саратовской области проведение акции «Вахты памяти» прошло без привлечения зрителей, при соблюдении социального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дистанцирования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использования средств индивидуальной защиты (маски, перчатки). </w:t>
            </w:r>
          </w:p>
          <w:p w:rsidR="00640CED" w:rsidRPr="004B5F73" w:rsidRDefault="00640CE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4 часа утра 22 июня в мемориальном комплексе Парка Победы на Соколовой горе г.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Саратова состоялось памятное мероприятие в рамках Всероссийской акции «Свеча памяти».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«Саратов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омнит 22 июня». У Вечного огня представителями Саратовской региональной общественной организации ветеранов-защитников государственной границы «Часовые Родины» был организован пост караула. Участники акции почтили павших в Великой Отечественной войне воинов минутой молчания. Возложили цветы к Вечному огню.</w:t>
            </w:r>
            <w:r w:rsidR="00B74EA2" w:rsidRPr="004B5F73">
              <w:rPr>
                <w:rFonts w:ascii="Times New Roman" w:hAnsi="Times New Roman"/>
                <w:sz w:val="20"/>
                <w:szCs w:val="20"/>
              </w:rPr>
              <w:t xml:space="preserve"> Всего в мероприятии приняло участие 20 волонтеров.</w:t>
            </w:r>
          </w:p>
          <w:p w:rsidR="00B95A66" w:rsidRPr="004B5F73" w:rsidRDefault="00640CE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Также жители области приняли активное участие в акции «Свеча памяти. Онлайн» в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интернет-пространстве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ДЕНЬПАМЯТИ.РФ.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1.3.9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«Проведение в организациях социального обслуживания населения областных акций: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«Россия - Родина моя!», посвященной Дню России независимости России (концертные программы, торжественные линейки, вручение паспортов); «Вахтах Памяти» приуроченной к Дням воинской славы, встречи с ветеранами, концертные программы, «Уроки мужества») «Голубь мира», посвященной 75-годовщине Великой Победы (изготовление, раздача, запуск на воздушных шарах оригами «Голубь мира»)»</w:t>
            </w:r>
            <w:proofErr w:type="gramEnd"/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4B5F73" w:rsidRDefault="002A2AF5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года учреждениями социального обслуживания семьи и детей были проведены: поэтический концерт «Строки опаленные войной», музейное мероприятие «900 дней надежды», литературно-музыкальная композиция «Горький хлеб войны…», литературная композиция «Памяти павших...» и др. - в рамках Всероссийской акции памяти «Блокадный </w:t>
            </w:r>
            <w:r w:rsidR="006600A9" w:rsidRPr="004B5F73">
              <w:rPr>
                <w:rFonts w:ascii="Times New Roman" w:hAnsi="Times New Roman"/>
                <w:sz w:val="20"/>
                <w:szCs w:val="20"/>
              </w:rPr>
              <w:t xml:space="preserve">хлеб». </w:t>
            </w:r>
          </w:p>
          <w:p w:rsidR="0091683F" w:rsidRPr="004B5F73" w:rsidRDefault="006600A9" w:rsidP="00DD4A3F">
            <w:pPr>
              <w:spacing w:after="0" w:line="240" w:lineRule="auto"/>
              <w:ind w:left="34"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февраля 2020 г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на базе ГБУ СО СРЦ «Надежда» реализуется проект «Вахта памяти «Мы память бережно храним», направленный на расширение представлений о Великой Отечественной войне на основе уже имеющихся представлений о войне, сохранению преемственности поколений, формированию у воспитанников уважения к военной истории России, гражданских позиций, воспитанию патриотизма и чувства гордости за свою Родину.  </w:t>
            </w:r>
            <w:proofErr w:type="gramEnd"/>
          </w:p>
          <w:p w:rsidR="003C489D" w:rsidRPr="004B5F73" w:rsidRDefault="003C489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акции «Блокадный хлеб» социально-реабилитационными центрами для несовершеннолетних и центрами «Семья» было проведено 57 мероприятий, 11 из которых – совместно с учреждениями культуры, образования и общественными организ</w:t>
            </w:r>
            <w:r w:rsidR="008F18FF" w:rsidRPr="004B5F73">
              <w:rPr>
                <w:rFonts w:ascii="Times New Roman" w:hAnsi="Times New Roman"/>
                <w:sz w:val="20"/>
                <w:szCs w:val="20"/>
              </w:rPr>
              <w:t>ациями области. В мероприятиях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приняли участие около 1200 человек (в том числе порядка 1000 несовершеннолетних), а также 82 волонтера.</w:t>
            </w:r>
          </w:p>
          <w:p w:rsidR="003C489D" w:rsidRPr="004B5F73" w:rsidRDefault="003C489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акции были проведены: 4 творческих мероприятия (конкурсы рисунков, плакатов, оформление, стендов, сочинения на военную тему);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7 кинолекториев (просмотр художественных и документальных фильмов);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10 литературных занятий по творчеству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О.Берггольц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; организовано посещение ветерано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блокадников с вручением им подарков (4 визита); проведено 13 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t>«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Уроков мужества</w:t>
            </w:r>
            <w:r w:rsidR="00AE434E" w:rsidRPr="004B5F73">
              <w:rPr>
                <w:rFonts w:ascii="Times New Roman" w:hAnsi="Times New Roman"/>
                <w:sz w:val="20"/>
                <w:szCs w:val="20"/>
              </w:rPr>
              <w:t>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; 2 музейных экскурсии, также воспитанники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учреждений приняли участие в публичных мероприятиях, организованных молодежными общественными организациями, по распространению информационных материалов по указанной памятной дате, среди жителей области. </w:t>
            </w:r>
          </w:p>
          <w:p w:rsidR="003C489D" w:rsidRPr="004B5F73" w:rsidRDefault="003C489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Также  семьи, состоящие на социальном обслуживании в центрах, приняли участие во Всероссийских онлайн-акциях «Свеча Памяти», «Окна России», «Поем двором», «Гимн Победы», «Сад Победы – Сад Жизни», «Сад Памяти дома» 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флешмобах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«Флаги России», «стихи о России», Всероссийском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РусскиеРифмы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» (охват более 2000 человек).</w:t>
            </w:r>
            <w:proofErr w:type="gramEnd"/>
          </w:p>
          <w:p w:rsidR="009C5E38" w:rsidRPr="004B5F73" w:rsidRDefault="003C489D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С целью нравственно – патриотического воспитания, чувства гордости и уважения к подвигам своих соотечественников для несовершеннолетних воспитанников центров проводились Часы мужества: «России верные сыны», «Мы помним наших героев», «Помним, верим, храним», в которых приняли участие более 250 несовершеннолетних.</w:t>
            </w:r>
          </w:p>
          <w:p w:rsidR="002A2AF5" w:rsidRPr="004B5F73" w:rsidRDefault="002A2AF5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августе-сентябре 2020 года для воспитанников учреждений социального обслуживания семьи и детей проведены мероприятия, приуроченные ко Дню Государственного флага; в августе воспитанники принимали участие во Всероссийской акции «Мой флаг, моя история», в сентябре - во Всероссийской акции «Голубь мира», проводимые в онлайн режиме.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1.3.10 «Проведение областных конкурсов детского творчества «Как живешь ты, мир спасенный?» (сочинений, плакатов, рисунков, фотографий, видеофильмов)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4B5F73" w:rsidRDefault="006600A9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марте 2020 года на базе 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>ГБУ СО «</w:t>
            </w:r>
            <w:proofErr w:type="spellStart"/>
            <w:r w:rsidR="0091683F" w:rsidRPr="004B5F73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 проведен конкурс «Письмо солдату» в рамках реализации проекта партии  Единая Россия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. В конкурсе приняло участие 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91683F" w:rsidRPr="004B5F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683F" w:rsidRPr="004B5F73" w:rsidRDefault="0091683F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12 воспитанников ГБУ СО СРЦ «Надежда» приняли участие в районном творческом конкурсе, посвященном 75-летию Победы в Великой Отечественной войне, «Война. Победа. Книга». Подготовлено 11 творческих работ;</w:t>
            </w:r>
          </w:p>
          <w:p w:rsidR="009C5E38" w:rsidRPr="004B5F73" w:rsidRDefault="0091683F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3 воспитанника ГБУ СРЦ «Возвращение» приняли участие в региональном  конкурсе видеороликов «Мы повзрослели на войне»; 2 воспитанника - в региональном конкурсе творческих работ «Бой у высоты 776» в номинации ЭССЕ «Значение Подвига для России».</w:t>
            </w:r>
          </w:p>
          <w:p w:rsidR="003B06F5" w:rsidRPr="004B5F73" w:rsidRDefault="003B06F5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Также дети из семей, состоящих на социальном обслуживании в учреждениях социальной защиты, приняли участие в следующих областных конкурсах и акциях: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Всеросс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ийский конкурс творческих работ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«Моя семья в Великой Отечественной войне 1941 – 1945 годов» (1 н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Районный конкурс-выставка творческих работ  «Наследники Победы»,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МР, (55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Адресная поздравительная акция «Письмо Победы»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(30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Областной конкурс  рисунков  «Песни Победы в рисунках правнуков»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(29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«Помнит мир спасенный…»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МР 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(20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Конкурс «Письмо солдату» под эгидой СРО ВПП «Единая Россия»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(9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Региональный  конкурс видеороликов «Мы повзрослели на войне»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(3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Региональный  конкурс «Вместе к победе», организованный следственным комитетом Саратовской области (10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творческих работ «Бой у высоты 776» в номинации ЭССЕ «Значение Подвига для России» (14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«Мы помним! Мы гордимся!» к 75-летию Победы, работа «Ромашки, опаленные войной» (4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«Рисунок» работа «Парад Победы» </w:t>
            </w:r>
            <w:r w:rsidR="00762E51" w:rsidRPr="004B5F73">
              <w:rPr>
                <w:rFonts w:ascii="Times New Roman" w:hAnsi="Times New Roman"/>
                <w:sz w:val="20"/>
                <w:szCs w:val="20"/>
              </w:rPr>
              <w:br/>
              <w:t>(1 несовершеннолетний);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«Рисунок» работа «Родина моя» </w:t>
            </w:r>
            <w:r w:rsidR="00762E51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r w:rsidR="00762E51" w:rsidRPr="004B5F73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Онлайн-конкурс детских рисунков  «Грозно грянула война»,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посвященного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Дню памяти и скорби (5 </w:t>
            </w:r>
            <w:r w:rsidR="00627B86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B06F5" w:rsidRPr="004B5F73" w:rsidRDefault="003B06F5" w:rsidP="00DD4A3F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Творческий конкурс «Война. Победа. Книга», </w:t>
            </w:r>
            <w:proofErr w:type="gramStart"/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>организованный</w:t>
            </w:r>
            <w:proofErr w:type="gramEnd"/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 Центральной библиотекой для детей и юношества им. Л.А. Кассиля (2 </w:t>
            </w:r>
            <w:r w:rsidR="00762E51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3B06F5" w:rsidRPr="004B5F73" w:rsidRDefault="003B06F5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Кроме того, в соответствии с приказом министра социального развития Саратовской области от 13.04.2020 года № 255 специалистами информационно – методического центра при ГБУ СО СРЦ «Надежда» организован и проведен областной дистанционный конкурс рисунка на тему военных песен «Песни Победы в рисунках правнуков». В конкурсе приняло участие 255 несовершеннолетних из 32 </w:t>
            </w:r>
            <w:proofErr w:type="spellStart"/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>социозащитных</w:t>
            </w:r>
            <w:proofErr w:type="spellEnd"/>
            <w:r w:rsidRPr="004B5F73">
              <w:rPr>
                <w:rFonts w:ascii="Times New Roman" w:hAnsi="Times New Roman"/>
                <w:iCs/>
                <w:sz w:val="20"/>
                <w:szCs w:val="20"/>
              </w:rPr>
              <w:t xml:space="preserve"> учреждений области (центр «Семья» - 6, СРЦ - 2, КЦСОН - 18, РЦ - 3, дом-интернат для детей - 3), представив 256 рисунков.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1.3.11 «Проведение в организациях социального обслуживания населения фестиваля самодеятельности творческих коллективов «Пою тебе моя Россия…»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0927A8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феврале 2020 года в учреждениях социального обслуживания населения проводились тематические фестивали с участием работников учреждений и волонтеров «серебряного» возраста, посвященные Дню защитника Отечества.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1.3.12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AC1BBC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1.4.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области,</w:t>
            </w:r>
          </w:p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1.4.1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мероприятий, посвященных 100-летию со дня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рождениятрижды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Героя труда, Героя России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генерала-лейтенанта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950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М.Т Калашникова (10.11.1919г.р.)»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7DD9" w:rsidRPr="004B5F73" w:rsidRDefault="00567DD9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Проведенов период с 20 сентября по 12 ноября 2019 года </w:t>
            </w:r>
          </w:p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762E51">
        <w:trPr>
          <w:trHeight w:val="306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1.4.2 «Оформление в организациях социального обслуживания населения стендов и уголков с государственной символикой России, Саратовской области»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D2560F" w:rsidRPr="004B5F73" w:rsidRDefault="00D2560F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Во всех учреждениях социально обслуживания семьи и детей оформлены сте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t>нды, уголки с фото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материалами хроники событий Великой Отечественной войны.</w:t>
            </w:r>
          </w:p>
          <w:p w:rsidR="009C5E38" w:rsidRPr="004B5F73" w:rsidRDefault="00D2560F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«Красноармейский центр социальной помощи семье и детям «Семья»  оформлена стена и  арт-объект «Города герои»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всероссийский проект к 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75-летию Великой Отечественной войны. </w:t>
            </w:r>
          </w:p>
          <w:p w:rsidR="003B06F5" w:rsidRPr="004B5F73" w:rsidRDefault="003B06F5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канун государственных праздников во всех учреждениях соцзащиты проводится праздничное тематическое оформление информационных стендов. Дополнительно, в целях информирования заявителей о событии, готовятся информационные альбомы, плакаты, календари.</w:t>
            </w:r>
          </w:p>
          <w:p w:rsidR="003B06F5" w:rsidRPr="004B5F73" w:rsidRDefault="003B06F5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отчетный период в честь празднования 75-летия Великой Победы в учреждениях были оформлены стенды: «Памяти Героев», </w:t>
            </w:r>
            <w:r w:rsidRPr="004B5F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«2020 – год памяти и славы»,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«Была война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…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ыла Победа…» и т.д.</w:t>
            </w:r>
          </w:p>
          <w:p w:rsidR="003B06F5" w:rsidRPr="004B5F73" w:rsidRDefault="003B06F5" w:rsidP="00DD4A3F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К празднованию Дня России во всех учреждениях социального обслуживания семьи и детей оформляются стенды с государственной символикой России, Саратовской области, а также организуются тематические выставки и конкурсы.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1.4.3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«Реализация комплексной программы «Растим патриотов Отчизны своей»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715188" w:rsidRPr="004B5F73" w:rsidRDefault="00715188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Свыше 60% всех музейных мероприятий - патриотической направленности.</w:t>
            </w:r>
          </w:p>
          <w:p w:rsidR="00715188" w:rsidRPr="004B5F73" w:rsidRDefault="00715188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большое внимание уделяется вопросу шефства над личным составом Вооруженных Сил и других силовых ведомств Российской Федерации.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Целевые программы, разнообразные мероприятия, акции, экскурсии, лекции, Уроки мужества и памяти, эстафеты поколений, проводимые в музейном комплексе, призваны помочь в формировании высокого патриотического сознания, воспитанию чувства уважения и гордости за героические страницы нашей Родины.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На базе Музея боевой и трудовой славы работают 7 клубов патриотического воспитания для подростков и молодежи. </w:t>
            </w:r>
          </w:p>
          <w:p w:rsidR="00380116" w:rsidRPr="004B5F73" w:rsidRDefault="00380116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областном музее краеведения работала виртуальная выставка «Победу одержал народ. Плакат работал на Победу». Виртуальную экспозицию «Хранители мира», посвященную 75-летию Победы, можно посмотреть до конца 2020 года. В рамках проекта Министерства культуры РФ на платформе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Artefact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представлена выставка к 430-летию города Саратова «Саратов зажигает звезды». Она подготовлена в рамках музейного проекта «Открытый формат». На выставке можно увидеть материалы из фондов музея, рассказывающие о выдающихся саратовцах и людях, чьи судьбы тесно связаны с нашим краем.</w:t>
            </w:r>
          </w:p>
          <w:p w:rsidR="00715188" w:rsidRPr="004B5F73" w:rsidRDefault="005E0957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музее К.А. </w:t>
            </w:r>
            <w:r w:rsidR="00715188" w:rsidRPr="004B5F73">
              <w:rPr>
                <w:rFonts w:ascii="Times New Roman" w:hAnsi="Times New Roman"/>
                <w:sz w:val="20"/>
                <w:szCs w:val="20"/>
              </w:rPr>
              <w:t>Федина действуют 10 образовательных проектов для учащихся и студентов, популяризирующих отечественную литературу и дающих возможность понять те или иные исторические события через призму художественной литературы.</w:t>
            </w:r>
          </w:p>
          <w:p w:rsidR="00715188" w:rsidRPr="004B5F73" w:rsidRDefault="0071518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Военно-спортивным клубом «Отвага» ДК «Россия» ежег</w:t>
            </w:r>
            <w:r w:rsidR="005E0957" w:rsidRPr="004B5F73">
              <w:rPr>
                <w:rFonts w:ascii="Times New Roman" w:hAnsi="Times New Roman"/>
                <w:sz w:val="20"/>
                <w:szCs w:val="20"/>
              </w:rPr>
              <w:t xml:space="preserve">одно проводятся соревнования по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военно-прикладным дисциплинам и сдаче норм ГТО среди учащихся средних школ и учебных заведений Ленинского района г.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Саратова, военно-патриотических отрядов и клубов, посвященные Дню призывника и приуроченные к Дням воинской славы России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связи с угрозой распространения новой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занятия клуба проводятся дистанционно в форме онлайн-лекций с публикацией роликов в социальных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сетях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учреждения до отмены ограничительных мер.</w:t>
            </w:r>
          </w:p>
          <w:p w:rsidR="00715188" w:rsidRPr="004B5F73" w:rsidRDefault="0071518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Областные театры в своем репертуаре уделяют большое внимание работе с детской аудиторией. В областном театре оперетты в репертуаре более 40% детских спектаклей, в театре оперы и балета - более 25%, а театре драмы им.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И.А.Слонова</w:t>
            </w:r>
            <w:proofErr w:type="spellEnd"/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более 15%. На территории региона работают детские театры – ТЮЗ, Театр кукол «Теремок», а также театр «Куклы папы Карло» на базе областной филармонии. Через спектакли и тематические концерты дети и подростки открывают новые страницы героического прошлого нашей страны. Во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театры перешли на онлайн-режим и организовывали показы спектаклей на официальных сайтах театров и в социальных сетях. </w:t>
            </w:r>
          </w:p>
          <w:p w:rsidR="009C5E38" w:rsidRPr="004B5F73" w:rsidRDefault="0071518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культуры и искусства области для студентов проводятся тематические классные часы, круглые столы. Студенты принимают участие в патриотических акциях, приуроченных к памятным датам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российской истории и направленных на повышение уважения граждан к символам России 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выдающимся россиянам. В связи с распространением новой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все мероприятия проходят в онлайн-формате.</w:t>
            </w:r>
          </w:p>
          <w:p w:rsidR="00380116" w:rsidRPr="004B5F73" w:rsidRDefault="00380116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 11 сентября по 4 октября в девятый раз прошел Фестиваль археологии 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реконструкции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Укек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». Требования безопасности повлияли на формат, продолжительность и место проведения фестиваля. Местом проведения стал Исторический парк «Моя история». Ежедневно на открытой территории, в часы работы парка, проводились мастер-классы (гончарное средневековое ремесло, штамповая набойка, роспись средневековых миниатюр,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старомонгольская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письменность, вязание иглой, плетение кольчуги, гадание на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альчиках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другие), экскурсии по выставке археологических находок, научно-популярные лекции от ведущих отечественных ученых, викторины от партнеров и многое другое.</w:t>
            </w:r>
          </w:p>
          <w:p w:rsidR="00380116" w:rsidRPr="004B5F73" w:rsidRDefault="00380116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18 сентября в Историческом парке открылась мультимедийная выставка «Память поколений: Великая Отечественная война в изобразительном искусстве». В основе экспозиции - более 200 оцифрованных полотен известных отечественных художников XX века. Это первый по масштабу и концепции выставочный проект, представляющий с помощью современных цифровых технологий художественные произведения, посвященные теме Великой Отечественной войны. В год 75-летия Победы он открывается в 23 регионах страны</w:t>
            </w:r>
          </w:p>
        </w:tc>
      </w:tr>
      <w:tr w:rsidR="009C5E38" w:rsidRPr="0075199B" w:rsidTr="002B7457">
        <w:trPr>
          <w:trHeight w:val="741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1.4.4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торжественных мероприятий, посвященных памятным датам Росси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профессиональным дням военнослужащим видов Вооруженных сил, родов войск и сотрудников силовых структур и правоохранительных органов и др.), а также дням воинской славы России»</w:t>
            </w:r>
          </w:p>
        </w:tc>
        <w:tc>
          <w:tcPr>
            <w:tcW w:w="1843" w:type="dxa"/>
            <w:shd w:val="clear" w:color="auto" w:fill="auto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  <w:shd w:val="clear" w:color="auto" w:fill="auto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  <w:shd w:val="clear" w:color="auto" w:fill="auto"/>
          </w:tcPr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27 января 2020 года в ДК «Россия» прошло торжественное мероприятие, посвященное Дню снятия Блокады Ленинграда.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30 января 2020 года в историческом парке «Россия – моя история» 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br/>
              <w:t>г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. Саратова прошли мероприятия, посвящённые международному дню Памяти Жертв Холокоста и 75-летней годовщине освобождения лагеря смерти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Аушвиц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(Освенцим) силами Красной Армии. 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15 февраля 2020 года в г. Саратове во дворце культуры «Россия» прошло областное памятное мероприятие, посвященное Дню памяти о россиянах, исполнявших служебный долг за пределами Отечества. Также в этот день у обелиска воинам-интернационалистам на 3-й Дачной г. Саратова и в Парке Победы на Соколовой горе у памятника «Землякам, погибшим в локальных войнах» прошли митинг и церемония возложения цветов, посвященные памятной дате.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15 февраля 2020 года делегация из числа представителей патриотических организаций от Сарато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t>вской области приняла участие в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возложении цветов к Памятнику воинам-интернационалистам на Поклонной горе г. Москве, приуроченной к 31-ой годовщине вывода советских войск из Афганистана.  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 февраля 2020 года в Саратовском военном ордена Жукова Краснознаменном институте  войск национальной гвардии Российской Федерации прошло торжественное собрание, посвященное Дню защитников Отечества.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22 февраля 2020 года состоялись соревнования по рубке шашкой, посвященные подвигу десантников 6 роты Псковской дивизии.</w:t>
            </w:r>
          </w:p>
          <w:p w:rsidR="00484679" w:rsidRPr="004B5F73" w:rsidRDefault="0052532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23 февраля 2020 года </w:t>
            </w:r>
            <w:r w:rsidR="00484679" w:rsidRPr="004B5F73">
              <w:rPr>
                <w:rFonts w:ascii="Times New Roman" w:hAnsi="Times New Roman"/>
                <w:sz w:val="20"/>
                <w:szCs w:val="20"/>
              </w:rPr>
              <w:t xml:space="preserve"> состоялось торжественное открытие VII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I турнира по самбо среди юношей 2008-2009 </w:t>
            </w:r>
            <w:r w:rsidR="00484679" w:rsidRPr="004B5F73">
              <w:rPr>
                <w:rFonts w:ascii="Times New Roman" w:hAnsi="Times New Roman"/>
                <w:sz w:val="20"/>
                <w:szCs w:val="20"/>
              </w:rPr>
              <w:t>г.р., посвященное 31-й годовщине вывода войск из Афганистана.</w:t>
            </w:r>
          </w:p>
          <w:p w:rsidR="00484679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 марта 2020 года в Парке Победы на Соколовой горе г. Саратова у памятника «Землякам, погибшим в локальных войнах» прошло мероприятие, посвященное памяти погибших десантников 6-й парашютно-десантной роты 104-го гвардейского парашютно-десантного полка 76-й гвардейской десантно-штурмовой дивизии.</w:t>
            </w:r>
          </w:p>
          <w:p w:rsidR="009C5E38" w:rsidRPr="004B5F73" w:rsidRDefault="00484679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14 марта 2020 года в колледже производственных технологий СГТУ им. Ю.А. Гагарина прошла встреча студентов 1 курса с представителями СРО МОО МП «Тайфун», посвященная подвигу участников морского десанта при освобождении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города Николаев 28 марта 1944 года.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реализации Всероссийских проектов, приуроченных к 75-летию Победы в Великой Отечественной войне - Года памяти и славы на территории Саратовской области с 28 апреля по 9 мая прошли следующие онлайн-акции: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Всероссийская акция «Георгиевская ленточка»;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Гражданская инициатива  «Бессмертный полк - онлайн»;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Телефонное поздравление ветерана;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Проект «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Однополчане»;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Всероссийская акция «Флаги России. 9 мая»;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Проект #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Окна_победы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Всероссийский проект «Памяти Героев»;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- Народная акция «Фонарики Победы».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12 июня 2020 года на территории области прошли следующие онлайн-мероприятия, посвященные Дню России: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«Международная акция «#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«Проект «Гражданский экзамен»;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Челлендж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#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РусскиеРифмы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«Проект #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ВеликиеПесниВеликойРоссии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Также были проведены акции по распространению лент в цветах российского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триколора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, Всероссийская акция «Окна России», «Всероссийский донорский марафон».</w:t>
            </w:r>
          </w:p>
          <w:p w:rsidR="00640CED" w:rsidRPr="004B5F73" w:rsidRDefault="00640CE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22 июня 2020 года в 12.15 часов на территории области была проведена общероссийская минута молчания.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24 июня 2020 года на Театральной площади г. Саратова состоялось торжественное прохождение войск Саратовского территориального гарнизона, посвященное 75-летию Победы в Великой Отечественной войне. В мероприятии приняли участие боевые самолеты 22-й Гвардейской тяжелой бомбардировочной Донбасской Краснознаменной авиационной дивизии. Клином над площадью пролетели стратегические бомбардировщики ТУ-195, а дозаправку в воздухе выполнили самолеты ТУ-160 и ИЛ-78. Кроме того, в проходе приняли участие бронированная техника, в том числе входящая в состав ветеранских организаций «Братья по оружию», а также ретро автомобили.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 июля 2020 года в Парке Победы на Соколовой горе г. Саратова у  памятника «Землякам, погибшим в локальных войнах» прошли памятные мероприятия, посвященные Дню ветеранов боевых действий. В торжественной обстановке начальник Управления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по Саратовской области генерал-майор полиции Геннадий Макаров произвел закладку капсулы с посланием потомкам 2045 года от военнослужащих, сотрудников и членов их семей войск национальной гвардии Российской Федерации по Саратовской области к подножью памятника. В Храме Святого благоверного великого князя Александра Невского состоялось богослужение, которое провел настоятель Храма, руководитель отдела по взаимодействию с Вооруженными силами и правоохранительными учреждениями Саратовской Епархии священник Владимир Новиков.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 8 по 15 июля 2020 года Саратовская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бронегруппа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во главе с руководителем Саратовского областного отделения общероссийской общественной организации ветеранов «Боевое Братство» и «Российского Союза Ветеранов Афганистана» Сергеем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Авезниязовым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, приняла участие в патриотической акции «Дорога мужества» по маршруту: Москва — Тула — Орел — Курск — Прохоровка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— Белгород — Москва. Акция была приурочена к 75-летию Победы в Великой Отечественной войне.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26 июля 2020 года ветераны военно-морского флота в Городском парке «Липки» у памятника воспитанникам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Соловецкой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школы Юнг Северного флота возложили цветы в память о погибших в годы Великой Отечественной войны моряках и матросах Волжской флотилии, а также  совершили церемонию спуска на воду траурного венка в акватории реки Волга.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 августа 2020 года прошли мероприятия, посвященные 90-летию со дня образования Воздушно-десантных войск. На аэродроме «Дубки» на базе саратовского аэроклуба ДОСААФ спортсмены-парашютисты и ветераны ВДВ совершили прыжки с парашютом.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честь своих боевых товарищей и в память о воинах-десантниках всех поколений, десантники возложили цветы к памятнику «Воинам-интернационалистам» в Ленинском районе г. Саратова, к бюсту прославленного командующего ВДВ Героя Советского Союза В.Ф.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на территории МОУ «СОШ № 43» Заводского района, к мемориалу «Вечный огонь» и к памятнику «Землякам, погибшим в локальных войнах» в Парке Победы на Соколовой горе.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В Кировском районе города Саратова ветераны возложили корзину с цветами к бюсту Героя России Николая Исаева, героически погибшего при выполнении воинского долга на Северном Кавказе. 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15 июля 2020 года в г. Энгельсе прошли праздничные мероприятия, посвященные Дню Военно-воздушных сил Российской Федерации. В мероприятиях приняли участие военнослужащие и ветераны 22-ой гвардейской тяжелой бомбардировочной авиационной дивизии.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22 августа 2020 года был проведен ряд онлайн акции,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посвященных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Дню Государственного флага Российской Федерации: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онлайн-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«Мой флаг, моя история»;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фоточеллендж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«Цвета моей Родины»;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КВИЗ-викторина «История Российского флага»;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«Вперед, Россия!».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2-3 сентября 2020 года  в рамках проведения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мероприятий, приуроченных ко Дню окончания Второй мировой войны на территории области были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проведены акции: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исторический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«Дальневосточная Победа»;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Всероссийский проект «Уроки Второй мировой»;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Всероссийская акция «Великое кино Великой страны»;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Всероссийская акция «Дальневосточная Победа»;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Всероссийская просветительско-патриотическая акция «Диктант Победы»;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«Дальневосточная Победа»;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акция «Слово Победителя»;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- детский фестиваль моделей военной техники;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- акция «Свет мира»; 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акция «Цветы Памяти»;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световое шоу «Свет мира»;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образовательная платформа «Настольная игра».</w:t>
            </w:r>
          </w:p>
          <w:p w:rsidR="00BF1C84" w:rsidRPr="004B5F73" w:rsidRDefault="00BF1C84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Также, 3 сентября 2020 года в честь ветерана Великой Отечественной войны Михаила Леонтьевича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Тупицкого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состоялся торжественный мини-парад во дворе его дома. 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1.5 «Подготовка и получение дополнительного профессионального образования работниками сферы 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инистерство молодежной политики и спорта области,</w:t>
            </w:r>
          </w:p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министерство социального </w:t>
            </w:r>
            <w:r w:rsidR="006820A9" w:rsidRPr="004B5F73">
              <w:rPr>
                <w:rFonts w:ascii="Times New Roman" w:hAnsi="Times New Roman"/>
                <w:sz w:val="20"/>
                <w:szCs w:val="20"/>
              </w:rPr>
              <w:t>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1.5.1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«Тренинг для руководителей творческих проектов государственных и некоммерческих организаций по популяризации патриотическ</w:t>
            </w:r>
            <w:r w:rsidR="002B7457" w:rsidRPr="004B5F73">
              <w:rPr>
                <w:rFonts w:ascii="Times New Roman" w:hAnsi="Times New Roman"/>
                <w:sz w:val="20"/>
                <w:szCs w:val="20"/>
              </w:rPr>
              <w:t>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инициатив в области культуры и искусства»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97391" w:rsidRPr="004B5F73" w:rsidRDefault="0049739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(COVID-19)» проведение контрольного события перенесено на 2021 год.</w:t>
            </w:r>
          </w:p>
          <w:p w:rsidR="009C5E38" w:rsidRPr="004B5F73" w:rsidRDefault="009C5E3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1.5.2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6820A9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4B5F73">
              <w:rPr>
                <w:rFonts w:ascii="Times New Roman" w:hAnsi="Times New Roman"/>
                <w:sz w:val="20"/>
                <w:szCs w:val="20"/>
              </w:rPr>
              <w:t>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4B5F73" w:rsidRDefault="000927A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Информационно-методическим центром при ГБУ СО СРЦ «Надежда» проводятся организационные мероприятия по проведению областного дистанционного конкурса рисунка на тему военных песен «Песни Победы в рисунках правнуков».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В конкурсе приняло участие 255 несовершеннолетних из </w:t>
            </w:r>
            <w:r w:rsidR="004B5F7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учреждений области. По итогам были определены 9 победителей из 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Балаковского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, Базарно-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Карабулакского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Екатериновского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Новобурасского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, Пугачевского, 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Энгельсского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 районов, воспитанники ГБУ </w:t>
            </w:r>
            <w:proofErr w:type="gram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 «Областной реабилитационный центр для детей и подростков с ограниченными возможностями», ГБУ СО «Орловский специальный реабилитационный дом-интернат для детей».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1.5.3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«Проведение семинаров и совещаний со специалистами по молодежной политике администраций муниципальных районов области, руководителями общественных объединений патриотической направленности, в том числе ветеранских организаций, по вопросам 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6820A9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4B5F73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ГАУ ДПО «СОИРО»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февраля 2020 года в Губернаторском автомобильно-электромеханическом техникуме г. Балаково проведен областной военно-патриотический семинар, посвященный 75-летию со дня Победы в Великой Отечественной войне.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На семинаре обсуждались вопросы по военно-патриотическому воспитанию студентов, работа зональных центров военно-патриотического воспитания и подготовки граждан к военной службе, а также поисковая студенческая деятельность. Завершился семинар презентацией проекта-фестиваля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«Весна Победная» студентки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филиала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, члена Молодежного парламента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Марии Климовой.</w:t>
            </w:r>
          </w:p>
          <w:p w:rsidR="009C5E3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3 марта 2020 года проведены учебно-практические сборы с командирами юнармейских отрядов города Саратова на базе 631-го регионального учебного центра боевой подготовки ракетных войск и артиллерии. В ходе занятий представители юнармейского движения закрепили знания и отработали навыки по физической, огневой, строевой подготовке, РХБ защите. Под руководством офицеров воинской части ребята тренировались в стрельбе из автомата Калашникова, разборке-сборке АК-74, челночном беге (10 отрезков по 10 м), подтягивании на перекладине, практиковались в одевании противогаза и ОЗК, выполнении строевых приемов</w:t>
            </w:r>
            <w:r w:rsidR="00973D19" w:rsidRPr="004B5F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997939">
        <w:trPr>
          <w:trHeight w:val="275"/>
        </w:trPr>
        <w:tc>
          <w:tcPr>
            <w:tcW w:w="567" w:type="dxa"/>
            <w:vMerge w:val="restart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41" w:type="dxa"/>
            <w:gridSpan w:val="5"/>
          </w:tcPr>
          <w:p w:rsidR="009C5E38" w:rsidRPr="004B5F73" w:rsidRDefault="009C5E38" w:rsidP="00DD4A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Подпрограмма 2 «Военно-патриотическое воспитание граждан»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2.1</w:t>
            </w:r>
            <w:r w:rsidR="002759AA" w:rsidRPr="004B5F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</w:r>
            <w:r w:rsidRPr="004B5F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«Военно-патриотическая ориентация и подготовка граждан к военной службе»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2.1.1</w:t>
            </w:r>
            <w:r w:rsidR="007C4D27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«Военизированная эстафета «Армейский марафон» среди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допризывного возраста»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 д</w:t>
            </w:r>
            <w:r w:rsidR="006820A9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целях военно-патриотического воспитания молодежи и развития юнармейского движения 25 сентября 2020 года на базе войсковой части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25623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 была организована и проведена военизированная эстафета «Армейский марафон» среди обучающихся допризывного возраста.</w:t>
            </w:r>
            <w:proofErr w:type="gramEnd"/>
          </w:p>
          <w:p w:rsidR="00AC1BBC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рамках мероприятия ребята познакомились с военной техникой, устройством и тактико-техническими характеристиками стрелкового вооружения, работой наводчика зенитной установки и водителя бронетранспортера, приняли участие в соревнованиях по футболу, перетягиванию каната, сборке и разборке автомата, выполнению нормативов по РХБ защите и военизированной эстафете.</w:t>
            </w:r>
          </w:p>
          <w:p w:rsidR="009C5E38" w:rsidRPr="004B5F73" w:rsidRDefault="00AC1BBC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Всего в мероприятии приняло участие 80 человек. 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2.1.2</w:t>
            </w:r>
            <w:r w:rsidR="007C4D27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военно-патриотической игры «Зарница», а также участие в окружных и всероссийских этапах игры «Зарница»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8531CD" w:rsidRPr="004B5F73" w:rsidRDefault="008531CD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(COVID-19)</w:t>
            </w:r>
            <w:r w:rsidR="009D7751" w:rsidRPr="004B5F73">
              <w:rPr>
                <w:rFonts w:ascii="Times New Roman" w:hAnsi="Times New Roman"/>
                <w:sz w:val="20"/>
                <w:szCs w:val="20"/>
              </w:rPr>
              <w:t>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проведение контрольного события перенесено на 2021 год.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 w:firstLine="7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2.1.3</w:t>
            </w:r>
            <w:r w:rsidR="007C4D27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«Спартакиады допризывной молодежи»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области,</w:t>
            </w:r>
          </w:p>
          <w:p w:rsidR="00997939" w:rsidRPr="004B5F73" w:rsidRDefault="009C5E38" w:rsidP="004B5F73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D7751" w:rsidRPr="004B5F73" w:rsidRDefault="009D7751" w:rsidP="00DD4A3F">
            <w:pPr>
              <w:pStyle w:val="ac"/>
              <w:ind w:left="0" w:firstLine="788"/>
              <w:contextualSpacing/>
              <w:jc w:val="both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Pr="004B5F73">
              <w:rPr>
                <w:sz w:val="20"/>
                <w:szCs w:val="20"/>
              </w:rPr>
              <w:br/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sz w:val="20"/>
                <w:szCs w:val="20"/>
              </w:rPr>
              <w:t xml:space="preserve"> инфекции (COVID-19)» проведение контрольного события перенесено на 2021 год.</w:t>
            </w:r>
          </w:p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2.1.4</w:t>
            </w:r>
            <w:r w:rsidR="002759AA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исторического молодежного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9D7751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«Военные тропы Приволжья»</w:t>
            </w:r>
          </w:p>
        </w:tc>
        <w:tc>
          <w:tcPr>
            <w:tcW w:w="1843" w:type="dxa"/>
          </w:tcPr>
          <w:p w:rsidR="009C5E38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</w:t>
            </w:r>
          </w:p>
          <w:p w:rsidR="004B5F73" w:rsidRPr="004B5F73" w:rsidRDefault="004B5F73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4B5F73" w:rsidRDefault="008531CD" w:rsidP="00DD4A3F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 xml:space="preserve">Планируется в </w:t>
            </w:r>
            <w:r w:rsidRPr="004B5F73">
              <w:rPr>
                <w:sz w:val="20"/>
                <w:szCs w:val="20"/>
                <w:lang w:val="en-US"/>
              </w:rPr>
              <w:t>IV</w:t>
            </w:r>
            <w:r w:rsidRPr="004B5F73">
              <w:rPr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2.1.5</w:t>
            </w:r>
            <w:r w:rsidR="007C4D27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4B5F73" w:rsidRDefault="008531CD" w:rsidP="00DD4A3F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 xml:space="preserve">Планируется в </w:t>
            </w:r>
            <w:r w:rsidRPr="004B5F73">
              <w:rPr>
                <w:sz w:val="20"/>
                <w:szCs w:val="20"/>
                <w:lang w:val="en-US"/>
              </w:rPr>
              <w:t>IV</w:t>
            </w:r>
            <w:r w:rsidRPr="004B5F73">
              <w:rPr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2.1.6</w:t>
            </w:r>
            <w:r w:rsidR="007C4D27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военно-исторических туристских маршрутов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для обучающихся образовательных организаций области по местам боевой славы защитников Отечества»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</w:t>
            </w:r>
            <w:r w:rsidR="006820A9" w:rsidRPr="004B5F73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ежной политики и спорта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6B7FFB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3 сентября в рамках празднования 75-летия окончания Второй мировой войны в образовательных организациях области прошёл урок в игровом формате с использованием образовательного набора с технологией дополненной реальности. Для подготовки к игре обучающиеся посетили сайт Великая Отечественная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война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. Видеоролики, выставленные на сайте, помогли ребятам в прохождении игры. На этом же ресурсе ребята скачали приложение с дополненной реальностью, которое использовалось совместно с игрой. Использование образовательной платформы «Великая Отечественная война» позволила участникам не только проверить свои знания в области истории Великой Отечественной войны, расширить знания, познакомиться с интересными фактами периода 1941-1945 годов и пройти военно-историческим туристским маршрутом по местам боевой славы защитников Отечества.</w:t>
            </w:r>
          </w:p>
          <w:p w:rsidR="009C5E38" w:rsidRPr="004B5F73" w:rsidRDefault="006B7FFB" w:rsidP="00DD4A3F">
            <w:pPr>
              <w:spacing w:after="0" w:line="240" w:lineRule="auto"/>
              <w:ind w:firstLine="788"/>
              <w:jc w:val="both"/>
              <w:rPr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Всего за два дня было проведено 200 игр, в которых приняло участие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5000 человек.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>Контрольное событие 2.1.7</w:t>
            </w:r>
            <w:r w:rsidR="007C4D27" w:rsidRPr="004B5F73">
              <w:rPr>
                <w:sz w:val="20"/>
                <w:szCs w:val="20"/>
              </w:rPr>
              <w:t xml:space="preserve"> </w:t>
            </w:r>
            <w:r w:rsidRPr="004B5F73">
              <w:rPr>
                <w:sz w:val="20"/>
                <w:szCs w:val="20"/>
              </w:rPr>
              <w:t>«Организация участия команд (военно-патриотических клубов, объединений и образовательных организаций области) Саратовской области в военно-спортивных мероприятиях всероссийского и межрегионального уровня»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>министерство образования области</w:t>
            </w:r>
          </w:p>
          <w:p w:rsidR="009C5E38" w:rsidRPr="004B5F73" w:rsidRDefault="009C5E38" w:rsidP="00DD4A3F">
            <w:pPr>
              <w:pStyle w:val="ac"/>
              <w:spacing w:after="0"/>
              <w:ind w:left="0" w:firstLine="70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5F73">
              <w:rPr>
                <w:sz w:val="20"/>
                <w:szCs w:val="20"/>
              </w:rPr>
              <w:t>202</w:t>
            </w:r>
            <w:r w:rsidR="00D2560F" w:rsidRPr="004B5F73">
              <w:rPr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 февраля 2020 года команда Саратовской кадетской школы-интерната № 2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 xml:space="preserve">им. В.В. Талалихина приняла участие в XVIII Международном слёте юных патриотов «Равнение на Победу!», посвященном 75-летию Победы в Великой Отечественной войне. Мероприятие состоялось в Пермском крае в Кадетском корпусе Приволжского федерального округа им. Героя России Федора Кузьмина. 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На Международный слет юных патриотов в этом году собрались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640 школьников в составе 41 команды из нескольких регионов России, а также из Белоруссии, Армении и Казахстана, Донецкой и Луганской народных республик. Слет «Равнение на Победу!» посетили ученики военных классов, школы полиции, учащиеся кадетских корпусов.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t xml:space="preserve">и форума соревновались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по разным направлениям подготовки, в том числе по огневой подготовке, войсковому хозяйству, криминалистике, тактической и медицинской подготовке. 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t>Р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уководители команд прошли курсы по повышению квалификации «Как воспитать гражданина, от теории к практике».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Абсолютным победителем слета стала команда Саратовской кадетской школы-интерната №2 им. В.В. Талалихина.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Три кадета из команды, показавшие наилучшие результаты, награждены поездкой в международный детский центр «Артек».</w:t>
            </w:r>
          </w:p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13-16 марта 2020 года участие ВПО «Пламя»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 во Всероссийском финале конкурса профессионального мастерства среди руководителей и участников военно-патриотических клубов (объединений) «Делай, как я!» в г. Москва.</w:t>
            </w:r>
          </w:p>
          <w:p w:rsidR="009C5E3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номинации «Лучший педагог (инструктор) военно-патриотического клуба, объединений, центра патриотического воспитания» </w:t>
            </w:r>
            <w:r w:rsidR="00525321" w:rsidRPr="004B5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Калинина Дарья по результатам конкурсных испытаний «Тестирование»,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», «Открытое занятие»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заняла 6 место из 31.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Ляпкалова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Александра 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Цяцко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Артем в номинации «Лучший воспитанник военно-патриотического клуба (объединения)» по результатам конкурсных мероприятий «Тестирование»,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», «Соревнования по физической и военно-прикладной подготовке» заняли </w:t>
            </w:r>
            <w:r w:rsidRPr="004B5F7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23 и 22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место соответственно из </w:t>
            </w:r>
            <w:r w:rsidRPr="004B5F7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56.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2.1.8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учебных военно-полевых сборов допризывной молодежи»</w:t>
            </w:r>
          </w:p>
        </w:tc>
        <w:tc>
          <w:tcPr>
            <w:tcW w:w="1843" w:type="dxa"/>
          </w:tcPr>
          <w:p w:rsidR="009C5E38" w:rsidRPr="004B5F73" w:rsidRDefault="006820A9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4B5F73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="000927A8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центр допризывной подготовки молодежи»,</w:t>
            </w:r>
          </w:p>
          <w:p w:rsidR="004D73AA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военный комиссариат </w:t>
            </w:r>
            <w:r w:rsidR="006820A9" w:rsidRPr="004B5F73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9C5E38" w:rsidRPr="004B5F73" w:rsidRDefault="006820A9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постановлениями Правительства Саратовской области от 26 марта 2020 года № 208-П и от 3 апреля 2020 года № 236-П  о введении в регионе с 26 марта 2020 года режима ограничительных мероприятий в связи с угрозой распространения новой </w:t>
            </w:r>
            <w:proofErr w:type="spellStart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</w:t>
            </w:r>
            <w:r w:rsidRPr="004B5F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-19) проведение </w:t>
            </w:r>
            <w:r w:rsidRPr="004B5F73">
              <w:rPr>
                <w:rFonts w:ascii="Times New Roman" w:eastAsia="Calibri" w:hAnsi="Times New Roman"/>
                <w:sz w:val="20"/>
                <w:szCs w:val="20"/>
              </w:rPr>
              <w:t>учебных сборов с апреля по июль 2020 года (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распоряжение Губернатора области В.В. Радаева от 13.12.2019 года № 1166-р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 проведении учебных сборов в Саратовской области в 2020 году») </w:t>
            </w:r>
            <w:r w:rsidRPr="004B5F73">
              <w:rPr>
                <w:rFonts w:ascii="Times New Roman" w:eastAsia="Calibri" w:hAnsi="Times New Roman"/>
                <w:sz w:val="20"/>
                <w:szCs w:val="20"/>
              </w:rPr>
              <w:t xml:space="preserve">планируется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после снятия ограничительных мер, связанных с угрозой </w:t>
            </w:r>
            <w:r w:rsidRPr="004B5F7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распространения новой </w:t>
            </w:r>
            <w:proofErr w:type="spellStart"/>
            <w:r w:rsidRPr="004B5F7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инфекции</w:t>
            </w:r>
            <w:r w:rsidR="007C4D27" w:rsidRPr="004B5F7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Контрольное событие 2.1.9 </w:t>
            </w:r>
            <w:r w:rsidR="002759A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«Создание и обеспечение деятельности в организациях социального обслуживания семьи и детей военно-патриотических и историко-краеведческих клубов»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За отчетный период на базе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учреждений области действовало свыше 17 патриотических, военно-патриотических, краеведческих клубов и объединений, основными формами, работы которых являются изучение истории страны и области, боевого пути Российской Армии, основ воинской службы, участие в спортивных и военно-патриотических мероприятиях.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патриотической направленности в рамках Клубов осуществляется при поддержке и взаимодействии с  другими учреждениями системы профилактики (образования, культуры), военными ведомствами (военными комиссариатами, военными учебными учреждениями, воинскими частями) и общественными ветеранскими организациями (союзами офицеров запаса, объединениями воинов-интернационалистов, советами ветеранов войны, труда Вооруженных сил и правоохранительных органов). 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войны, труда, Вооруженных сил и правоохранительных органов, общественными организациями «Российский союз Ветеранов Афганистана», областным отделением Всероссийской общественной организацией ветеранов «БОЕВОЕ БРАТСТВО», районными отделениями Саратовской общественной организации Ветеранов-Защитников Государственной границы «Часовые Родины», Саратовской региональной общественной организацией «Союз военных моряков».</w:t>
            </w:r>
            <w:proofErr w:type="gramEnd"/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«Волжанка» г. Вольска в отчетный период проведено 12 мероприятий на базе краеведческого клуба «Не за тридевять земель» (охват 15 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). Наиболее эффективными и интересными формами работы клуб</w:t>
            </w:r>
            <w:r w:rsidR="00AA1950">
              <w:rPr>
                <w:rFonts w:ascii="Times New Roman" w:hAnsi="Times New Roman"/>
                <w:sz w:val="20"/>
                <w:szCs w:val="20"/>
              </w:rPr>
              <w:t xml:space="preserve">а за истекший период являлись: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Всероссийская Акция памяти «Блокадный хлеб»; участие в областном методическом объединении в г. Энгельсе на тему «Патриотическое воспитание детей в условиях ГБУ СО СРЦ «Волжанка»; целевая прогулка по улицам, носящим имена 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вольчан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, героев  Великой Отечественной войны  «По волнам памяти»; досуговое мероприятие «Дорогая гостья масленица».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базе ГАУ СО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Аркадакского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Александрово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-Гайского районов организована деятельность волонтерского движения «Надежда». Участники волонтерского движения принимают активное участие в районных мероприятиях военно – патриотической и историко – краеведческой  направленности.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Специалисты отделений социальной помощи семье и детям ГАУ СО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Пугаевского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обеспечивают участие подростков, находящихся на социальном обслуживании, в военно-патриотическом клубе при Мемориальном Доме-музее В.И. Чапаева «Щит и меч».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ГАУ СО КЦСОН Ровенского района создан клуб «Патриот», в котором ежемесячно проводятся занятия творческой секции «Умелые ручки» по изготовлению различных поделок с символикой России.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На базе ГБУ СО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осуществляет деятельность военно-патриотический клуб «Современник», направленный на создание условий для системного воспитания в детях основ активной гражданской позиции, чувства патриотизма и гордости за свою страну. В рамках данной деятельности для 25 участников клуба в отчетный период была организована экскурсия в отдел Пограничной комендатуры в г. Новоузенске  - «Есть такая профессия родину защищать».</w:t>
            </w:r>
          </w:p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ГАУ СО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Озинского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  продолжает работу патриотический клуб «Юный друг пограничника», который посещают 20 курсантов из числа подростков, находящихся на социальном обслуживании в центре.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2.1.10 «Проведение в организациях социального обслуживания семьи и детей военно-патриотической игры «Зарница»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отчетный период патриотическая игра «Зарница» состоялась в ГБУ СО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(16 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), в 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«Наде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 xml:space="preserve">жда» (11 несовершеннолетних) 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СО «Красноармейский центр социальной помощи семье и детям «Семья»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(13 несовершеннолетних). </w:t>
            </w:r>
          </w:p>
          <w:p w:rsidR="004D73AA" w:rsidRPr="004B5F73" w:rsidRDefault="003B06F5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Также в рамках организации военно-патриотических мероприятий досуговой и спортивной направленности в учреждениях соцзащиты были организованы и проведены: военизированная лыжная эстафета и кросс на 2 км, зимняя военно-патриотическая игра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-Баты» (ГБУ СО «СРЦ «Возвращение»,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br/>
              <w:t xml:space="preserve">60 </w:t>
            </w:r>
            <w:r w:rsidR="00AA1950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); конкурс «А ну-ка, парни!»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(ГАУ КЦСОН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Дергачевского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района, 15 учащихся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Дергаческого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агропромышленного Лицея); патриотическая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-игра «Пройдем дорогами войны» для детей и родителей, состоящих на обслуживании в центре (ГАУ СО КЦСОН Пугачевского района, 28 чел.); познавательные игры  «Курс молодого бойца», «Будем в армии служить», конкурсная программа «В армию пойдем служить» (ГБУ СО «СРЦ «Надежда», </w:t>
            </w:r>
            <w:r w:rsidR="00AA1950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="00C5421C" w:rsidRPr="004B5F73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2.1.11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региональной топографической игры среди обучающихся в профессиональных образовательных организациях «По тылам фронтов…»</w:t>
            </w:r>
          </w:p>
          <w:p w:rsidR="009C5E38" w:rsidRPr="004B5F73" w:rsidRDefault="009C5E3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B7FFB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В целях актуализации исторической памяти народов Российской Федерации в контексте развития практических компетенций, связанных с использованием современных картографических сервисов, сервисов ориентирования в пространстве, в период с 1 июля по 20 сентября 2020 года обучающиеся профессиональных образовательных организаций Саратовской области приняли участие в  региональном (заочном) этапе межрегиональной топографической игры среди обучающихся в профессиональных образовательных организациях «По тылам фронтов…»,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организованной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  <w:proofErr w:type="gramEnd"/>
          </w:p>
          <w:p w:rsidR="006B7FFB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В заочном формате зарегистрировано 73 команды обучающихся профессиональных образовательных организаций.</w:t>
            </w:r>
          </w:p>
          <w:p w:rsidR="009C5E38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Участники прошли установочные сессии в формате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, конкурс на лучший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, посвящённый Великой Отечественной войне.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По итогам регионального этапа2 команды из Саратовской области – команда «Т-34»</w:t>
            </w:r>
            <w:r w:rsidR="00AA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«Губернаторский автомобильно-электромеханический техникум» и команда «Искатели» ГАПОУ СО «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колледж профессиональных технологий» прошли отбор для участия в финальном (очном) этапе Игры, который планируется в период с 20 по 30 октября 2020 года в г. Москве.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2.1.12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«Приобретение учебно-практического оборудования для военно-патриотических клубов и объединений образовательных организаций области»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6B7FFB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 w:rsidR="006820A9" w:rsidRPr="004B5F73">
              <w:rPr>
                <w:rFonts w:ascii="Times New Roman" w:hAnsi="Times New Roman"/>
                <w:sz w:val="20"/>
                <w:szCs w:val="20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6B7FFB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2.1.13 «Подготовка и проведение ежегодной спартакиады учащихся классов казачьей направленности»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84679" w:rsidRPr="004B5F73" w:rsidRDefault="00484679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В МОУ «СОШ № 43 г. Саратова» в казачьих кадетских классов организован и активно ведет работу военно-спортивный клуб «Десантник».</w:t>
            </w:r>
          </w:p>
          <w:p w:rsidR="00484679" w:rsidRPr="004B5F73" w:rsidRDefault="00484679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22 февраля 2020 года на базе казачьего военно-спортивного клуба «Пластун» при Саратовском областном химико-технологическом техникуме прошли соревнования «Казачий сполох».</w:t>
            </w:r>
          </w:p>
          <w:p w:rsidR="00484679" w:rsidRPr="004B5F73" w:rsidRDefault="00484679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Подобные мероприятия проходят во всех школах с казачьим компонентом в обучении и воспитании.</w:t>
            </w:r>
          </w:p>
          <w:p w:rsidR="00BF1C84" w:rsidRPr="004B5F73" w:rsidRDefault="00BF1C84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13 августа 2020 года обучающийся 3«В» класса МОУ «СОШ № 43» Зайцев Илья принял участие во вторых областных показательных соревнованиях по джигитовке на кубок атамана ОКО Саратовской области ВВКО А.В. Фетисова, проходивших на территории выставки «Урожай» в г. Саратове. </w:t>
            </w:r>
          </w:p>
          <w:p w:rsidR="00BF1C84" w:rsidRPr="004B5F73" w:rsidRDefault="00BF1C84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12 сентября 2020 года на территории детского оздоровительного лагеря «Молодежный» Саратовский центр казачьей культуры при участии окружного (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отдельского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>) казачьего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 xml:space="preserve"> общества Саратовской области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провел областные соревнования по спортивной рубке шашкой. 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>М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ероприятие казаки посвятили 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75-летию Победы в Великой Отечественной войне, Дню памяти Святого благоверного Князя Александра Невского и Дню города Саратова. В соревнованиях приняли участие, как взрослые казаки, так и казаки-кадеты и спортсменки-казачки.</w:t>
            </w:r>
          </w:p>
          <w:p w:rsidR="00BF1C84" w:rsidRPr="004B5F73" w:rsidRDefault="00BF1C84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19 сентября 2020 года на базе Саратовского областного химико-технологического техникума состоялись соревнования ср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 xml:space="preserve">еди казачьих кадетских классов.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Соревнования включили в себя спортивную рубку шашкой, стрельбу из пневмати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>ческого оружия, метание ножей. Б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оевое искусство показали ребята возрастом 13-14 лет из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Ал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>ександров</w:t>
            </w:r>
            <w:proofErr w:type="gramStart"/>
            <w:r w:rsidR="00DD4A3F" w:rsidRPr="004B5F7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DD4A3F" w:rsidRPr="004B5F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Гайского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района, саратовских МОУ «СОШ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>№ 43»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>, МОУ «СОШ № 71», МОУ «СОШ</w:t>
            </w:r>
            <w:r w:rsidR="00AA195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26BEA" w:rsidRPr="004B5F73">
              <w:rPr>
                <w:rFonts w:ascii="Times New Roman" w:hAnsi="Times New Roman"/>
                <w:sz w:val="20"/>
                <w:szCs w:val="20"/>
              </w:rPr>
              <w:t xml:space="preserve"> 66», МАОУ «СОШ «Аврора»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, военно-спортивного клуба «Пластун». Соревнованиям предшествовало построение и традиционная для казаков молитва. </w:t>
            </w:r>
          </w:p>
          <w:p w:rsidR="009C5E38" w:rsidRPr="004B5F73" w:rsidRDefault="00BF1C84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На территории г. Саратова совершенствует свою работу военно-патриотический клуб «Казачок». Проводит занятия в секциях по рукопашному бою и КУДО атаман Саратовского окружного казачьего общества, казачий полковник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lastRenderedPageBreak/>
              <w:t>Фетисов Андрей Викторович. Клуб «Казачок» существует пять лет. Его секции посещают более 500 подростков. И число их постоянно увеличивается.</w:t>
            </w:r>
          </w:p>
        </w:tc>
      </w:tr>
      <w:tr w:rsidR="009C5E38" w:rsidRPr="0075199B" w:rsidTr="00DD4A3F">
        <w:trPr>
          <w:trHeight w:val="1003"/>
        </w:trPr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2.1.14 «Проведение Всероссийской военно-спортивной игры «Казачий сполох»</w:t>
            </w:r>
          </w:p>
        </w:tc>
        <w:tc>
          <w:tcPr>
            <w:tcW w:w="1843" w:type="dxa"/>
          </w:tcPr>
          <w:p w:rsidR="00997939" w:rsidRDefault="009C5E38" w:rsidP="00AA195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</w:t>
            </w:r>
            <w:r w:rsidR="00AA1950">
              <w:rPr>
                <w:rFonts w:ascii="Times New Roman" w:hAnsi="Times New Roman"/>
                <w:sz w:val="20"/>
                <w:szCs w:val="20"/>
              </w:rPr>
              <w:t xml:space="preserve"> общественных отношений области</w:t>
            </w:r>
          </w:p>
          <w:p w:rsidR="00AA1950" w:rsidRPr="004B5F73" w:rsidRDefault="00AA1950" w:rsidP="00AA195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F26BEA" w:rsidP="00DD4A3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="004B5F73">
              <w:rPr>
                <w:rFonts w:ascii="Times New Roman" w:hAnsi="Times New Roman"/>
                <w:sz w:val="20"/>
                <w:szCs w:val="20"/>
              </w:rPr>
              <w:br/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4B5F7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инфекции (COVID-19)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>»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проведение контрольного мероприятия перенесено</w:t>
            </w:r>
            <w:r w:rsidR="007C4D27" w:rsidRPr="004B5F73">
              <w:rPr>
                <w:rFonts w:ascii="Times New Roman" w:hAnsi="Times New Roman"/>
                <w:sz w:val="20"/>
                <w:szCs w:val="20"/>
              </w:rPr>
              <w:t xml:space="preserve"> на 2021 год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Контрольное событие 2.2.1</w:t>
            </w:r>
            <w:r w:rsidR="006B7FFB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военного плаката «Родная Армия»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4B5F7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4B5F7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4B5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4B5F73" w:rsidRDefault="006B7FFB" w:rsidP="00DD4A3F">
            <w:pPr>
              <w:spacing w:after="0" w:line="240" w:lineRule="auto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4B5F7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B5F73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2.2.2</w:t>
            </w:r>
            <w:r w:rsidR="007C4D27"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4D73AA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центр допризывной подготовки молодежи», областной военный комиссариат </w:t>
            </w:r>
          </w:p>
          <w:p w:rsidR="009C5E38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 согласованию)</w:t>
            </w:r>
          </w:p>
          <w:p w:rsidR="00AA1950" w:rsidRPr="004B5F73" w:rsidRDefault="00AA1950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EC75E8" w:rsidRPr="004B5F73" w:rsidRDefault="00EC75E8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 xml:space="preserve">В рамках осенней призывной кампании в период с октября по декабрь 2020 года военным комиссариатом Саратовской области планируется проведение Межрайонного конкурса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службу. </w:t>
            </w:r>
          </w:p>
          <w:p w:rsidR="009C5E38" w:rsidRPr="004B5F73" w:rsidRDefault="009C5E38" w:rsidP="00DD4A3F">
            <w:pPr>
              <w:spacing w:after="0" w:line="240" w:lineRule="auto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Основное мероприятие 2.3 «Подготовка и получение дополнительного профессионального образования работниками сферы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Default="009C5E38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  <w:p w:rsidR="00AA1950" w:rsidRPr="004B5F73" w:rsidRDefault="00AA1950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4B5F73" w:rsidRDefault="009C5E38" w:rsidP="00DD4A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2.3.1</w:t>
            </w:r>
            <w:r w:rsidR="007C4D27"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«Организация учебных курсов для специалистов по патриотическому и военно-патриотическому воспитанию в образовательных организациях»</w:t>
            </w:r>
          </w:p>
          <w:p w:rsidR="009C5E38" w:rsidRPr="004B5F73" w:rsidRDefault="009C5E38" w:rsidP="00DD4A3F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4B5F73" w:rsidRDefault="009C5E38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4B5F73" w:rsidRDefault="006820A9" w:rsidP="00DD4A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ГАУ ДПО «СОИРО»</w:t>
            </w:r>
          </w:p>
        </w:tc>
        <w:tc>
          <w:tcPr>
            <w:tcW w:w="850" w:type="dxa"/>
          </w:tcPr>
          <w:p w:rsidR="009C5E38" w:rsidRPr="004B5F73" w:rsidRDefault="00D459BF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4B5F73" w:rsidRDefault="009C5E38" w:rsidP="00DD4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4B5F7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4B5F73" w:rsidRDefault="00762E51" w:rsidP="00DD4A3F">
            <w:pPr>
              <w:spacing w:after="0" w:line="240" w:lineRule="auto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F73">
              <w:rPr>
                <w:rFonts w:ascii="Times New Roman" w:hAnsi="Times New Roman"/>
                <w:bCs/>
                <w:sz w:val="20"/>
                <w:szCs w:val="20"/>
              </w:rPr>
              <w:t>С 16 по 21 марта</w:t>
            </w:r>
            <w:r w:rsidR="00475EBE" w:rsidRPr="004B5F73">
              <w:rPr>
                <w:rFonts w:ascii="Times New Roman" w:hAnsi="Times New Roman"/>
                <w:bCs/>
                <w:sz w:val="20"/>
                <w:szCs w:val="20"/>
              </w:rPr>
              <w:t xml:space="preserve"> 2020 года</w:t>
            </w:r>
            <w:r w:rsidR="00475EBE" w:rsidRPr="004B5F73">
              <w:rPr>
                <w:rFonts w:ascii="Times New Roman" w:hAnsi="Times New Roman"/>
                <w:sz w:val="20"/>
                <w:szCs w:val="20"/>
              </w:rPr>
              <w:t>кафедра теории и методики физической культуры, технологии и ОБЖ ГАУ ДПО «СОИРО» провела первый очный этап курсов повышения квалификации для 24 преподавателей-организаторов и учителей ОБЖ всех категорий по ДПП</w:t>
            </w:r>
            <w:r w:rsidR="00DD4A3F" w:rsidRPr="004B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EBE" w:rsidRPr="004B5F73">
              <w:rPr>
                <w:rFonts w:ascii="Times New Roman" w:hAnsi="Times New Roman"/>
                <w:bCs/>
                <w:sz w:val="20"/>
                <w:szCs w:val="20"/>
              </w:rPr>
              <w:t>«Формирование основ культуры безопасной жизнедеятельности личности в современных условиях развития образования»</w:t>
            </w:r>
            <w:r w:rsidRPr="004B5F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75EBE" w:rsidRPr="004B5F73">
              <w:rPr>
                <w:rFonts w:ascii="Times New Roman" w:hAnsi="Times New Roman"/>
                <w:sz w:val="20"/>
                <w:szCs w:val="20"/>
              </w:rPr>
              <w:t xml:space="preserve">(с использованием ДОТ). </w:t>
            </w:r>
          </w:p>
        </w:tc>
      </w:tr>
    </w:tbl>
    <w:p w:rsidR="00BA4F58" w:rsidRDefault="00BA4F58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sectPr w:rsidR="00BA4F58" w:rsidSect="00997939">
      <w:pgSz w:w="16838" w:h="11906" w:orient="landscape"/>
      <w:pgMar w:top="426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0A2BD2"/>
    <w:multiLevelType w:val="hybridMultilevel"/>
    <w:tmpl w:val="9A064EA0"/>
    <w:lvl w:ilvl="0" w:tplc="ED44D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7FB"/>
    <w:multiLevelType w:val="multilevel"/>
    <w:tmpl w:val="B81E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1143198"/>
    <w:multiLevelType w:val="hybridMultilevel"/>
    <w:tmpl w:val="BC2EB270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26925B88"/>
    <w:multiLevelType w:val="hybridMultilevel"/>
    <w:tmpl w:val="53A8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EB4CEC"/>
    <w:multiLevelType w:val="multilevel"/>
    <w:tmpl w:val="B582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2C556D"/>
    <w:multiLevelType w:val="multilevel"/>
    <w:tmpl w:val="206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A1E99"/>
    <w:multiLevelType w:val="hybridMultilevel"/>
    <w:tmpl w:val="B2029AC4"/>
    <w:lvl w:ilvl="0" w:tplc="FB442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B05B4"/>
    <w:multiLevelType w:val="hybridMultilevel"/>
    <w:tmpl w:val="CFEE5806"/>
    <w:lvl w:ilvl="0" w:tplc="3B42B4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9">
    <w:nsid w:val="48745F29"/>
    <w:multiLevelType w:val="hybridMultilevel"/>
    <w:tmpl w:val="DE08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820F9"/>
    <w:multiLevelType w:val="multilevel"/>
    <w:tmpl w:val="38CEB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1E3B32"/>
    <w:multiLevelType w:val="singleLevel"/>
    <w:tmpl w:val="4B44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EA47C3"/>
    <w:multiLevelType w:val="hybridMultilevel"/>
    <w:tmpl w:val="70B08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2B2E72"/>
    <w:multiLevelType w:val="hybridMultilevel"/>
    <w:tmpl w:val="193C5CE8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5">
    <w:nsid w:val="780954E4"/>
    <w:multiLevelType w:val="multilevel"/>
    <w:tmpl w:val="E844F576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9"/>
    <w:rsid w:val="00001418"/>
    <w:rsid w:val="00001743"/>
    <w:rsid w:val="0001443C"/>
    <w:rsid w:val="00015748"/>
    <w:rsid w:val="00017058"/>
    <w:rsid w:val="0002138F"/>
    <w:rsid w:val="00022342"/>
    <w:rsid w:val="00024178"/>
    <w:rsid w:val="0003071D"/>
    <w:rsid w:val="000307F4"/>
    <w:rsid w:val="000311CD"/>
    <w:rsid w:val="00032059"/>
    <w:rsid w:val="00033731"/>
    <w:rsid w:val="00035DE2"/>
    <w:rsid w:val="000417C7"/>
    <w:rsid w:val="00044FA8"/>
    <w:rsid w:val="00050CBE"/>
    <w:rsid w:val="00051546"/>
    <w:rsid w:val="00052C87"/>
    <w:rsid w:val="0006013E"/>
    <w:rsid w:val="000617E7"/>
    <w:rsid w:val="000700E6"/>
    <w:rsid w:val="00070C69"/>
    <w:rsid w:val="00073980"/>
    <w:rsid w:val="00073DA9"/>
    <w:rsid w:val="00074788"/>
    <w:rsid w:val="00075623"/>
    <w:rsid w:val="0008191F"/>
    <w:rsid w:val="00085C8B"/>
    <w:rsid w:val="00090C5B"/>
    <w:rsid w:val="000911C1"/>
    <w:rsid w:val="000927A8"/>
    <w:rsid w:val="00096134"/>
    <w:rsid w:val="000A17E7"/>
    <w:rsid w:val="000A30BE"/>
    <w:rsid w:val="000B0A74"/>
    <w:rsid w:val="000B3074"/>
    <w:rsid w:val="000B54FC"/>
    <w:rsid w:val="000C22BE"/>
    <w:rsid w:val="000C2E6E"/>
    <w:rsid w:val="000D1D0C"/>
    <w:rsid w:val="000D3082"/>
    <w:rsid w:val="000D5079"/>
    <w:rsid w:val="000E293B"/>
    <w:rsid w:val="000E384B"/>
    <w:rsid w:val="000E6A91"/>
    <w:rsid w:val="000F1859"/>
    <w:rsid w:val="000F4829"/>
    <w:rsid w:val="0010317B"/>
    <w:rsid w:val="00106BD5"/>
    <w:rsid w:val="00106D3D"/>
    <w:rsid w:val="0010762C"/>
    <w:rsid w:val="00107758"/>
    <w:rsid w:val="00110D56"/>
    <w:rsid w:val="00112F32"/>
    <w:rsid w:val="00117820"/>
    <w:rsid w:val="0012235E"/>
    <w:rsid w:val="001231CA"/>
    <w:rsid w:val="001333E5"/>
    <w:rsid w:val="0013348C"/>
    <w:rsid w:val="001401CE"/>
    <w:rsid w:val="00142031"/>
    <w:rsid w:val="00143591"/>
    <w:rsid w:val="001459A9"/>
    <w:rsid w:val="0015084C"/>
    <w:rsid w:val="001538C7"/>
    <w:rsid w:val="00155ED7"/>
    <w:rsid w:val="0015615B"/>
    <w:rsid w:val="00156D27"/>
    <w:rsid w:val="001632AF"/>
    <w:rsid w:val="00166C4B"/>
    <w:rsid w:val="0017588F"/>
    <w:rsid w:val="00176718"/>
    <w:rsid w:val="00184B2E"/>
    <w:rsid w:val="001867D9"/>
    <w:rsid w:val="00190162"/>
    <w:rsid w:val="00191D68"/>
    <w:rsid w:val="00193021"/>
    <w:rsid w:val="00193361"/>
    <w:rsid w:val="001976FD"/>
    <w:rsid w:val="001A0DA0"/>
    <w:rsid w:val="001A394C"/>
    <w:rsid w:val="001A6331"/>
    <w:rsid w:val="001B37C3"/>
    <w:rsid w:val="001B73A0"/>
    <w:rsid w:val="001B760B"/>
    <w:rsid w:val="001C1C54"/>
    <w:rsid w:val="001C2791"/>
    <w:rsid w:val="001D46AB"/>
    <w:rsid w:val="001D5329"/>
    <w:rsid w:val="001D5F0A"/>
    <w:rsid w:val="001D6CFE"/>
    <w:rsid w:val="001E05EE"/>
    <w:rsid w:val="001E11C7"/>
    <w:rsid w:val="001E1427"/>
    <w:rsid w:val="001E327A"/>
    <w:rsid w:val="001E4723"/>
    <w:rsid w:val="001E61F7"/>
    <w:rsid w:val="001E7E22"/>
    <w:rsid w:val="001F4145"/>
    <w:rsid w:val="001F4C58"/>
    <w:rsid w:val="00201364"/>
    <w:rsid w:val="00202523"/>
    <w:rsid w:val="0020550D"/>
    <w:rsid w:val="002077ED"/>
    <w:rsid w:val="002140F0"/>
    <w:rsid w:val="00214A14"/>
    <w:rsid w:val="00222D40"/>
    <w:rsid w:val="00225886"/>
    <w:rsid w:val="0022613F"/>
    <w:rsid w:val="00230F83"/>
    <w:rsid w:val="002376FB"/>
    <w:rsid w:val="00240D77"/>
    <w:rsid w:val="002430DE"/>
    <w:rsid w:val="00243978"/>
    <w:rsid w:val="00244318"/>
    <w:rsid w:val="002443C9"/>
    <w:rsid w:val="00246145"/>
    <w:rsid w:val="00246B83"/>
    <w:rsid w:val="00250617"/>
    <w:rsid w:val="002539CA"/>
    <w:rsid w:val="002634EB"/>
    <w:rsid w:val="0026649D"/>
    <w:rsid w:val="002743FD"/>
    <w:rsid w:val="002759AA"/>
    <w:rsid w:val="00280ECB"/>
    <w:rsid w:val="00282527"/>
    <w:rsid w:val="00283C5B"/>
    <w:rsid w:val="00290050"/>
    <w:rsid w:val="002902D9"/>
    <w:rsid w:val="00290A5C"/>
    <w:rsid w:val="00294300"/>
    <w:rsid w:val="00295562"/>
    <w:rsid w:val="002973C0"/>
    <w:rsid w:val="002978A1"/>
    <w:rsid w:val="002A2AF5"/>
    <w:rsid w:val="002A645C"/>
    <w:rsid w:val="002A6697"/>
    <w:rsid w:val="002A7C25"/>
    <w:rsid w:val="002B484B"/>
    <w:rsid w:val="002B5A1F"/>
    <w:rsid w:val="002B7457"/>
    <w:rsid w:val="002C1E69"/>
    <w:rsid w:val="002C459A"/>
    <w:rsid w:val="002C5298"/>
    <w:rsid w:val="002C672F"/>
    <w:rsid w:val="002D117E"/>
    <w:rsid w:val="002D2D3C"/>
    <w:rsid w:val="002D540D"/>
    <w:rsid w:val="002D6A91"/>
    <w:rsid w:val="002E4C7D"/>
    <w:rsid w:val="002E519F"/>
    <w:rsid w:val="002E5E18"/>
    <w:rsid w:val="002F0A80"/>
    <w:rsid w:val="002F55DC"/>
    <w:rsid w:val="002F6159"/>
    <w:rsid w:val="0030218A"/>
    <w:rsid w:val="00304291"/>
    <w:rsid w:val="003139BE"/>
    <w:rsid w:val="00314736"/>
    <w:rsid w:val="003162E3"/>
    <w:rsid w:val="0031646B"/>
    <w:rsid w:val="00317C7E"/>
    <w:rsid w:val="00325B76"/>
    <w:rsid w:val="00333E09"/>
    <w:rsid w:val="00334204"/>
    <w:rsid w:val="003379E3"/>
    <w:rsid w:val="00337A41"/>
    <w:rsid w:val="00345E3B"/>
    <w:rsid w:val="00345EE9"/>
    <w:rsid w:val="0034785D"/>
    <w:rsid w:val="00350294"/>
    <w:rsid w:val="00362A3D"/>
    <w:rsid w:val="00362CB1"/>
    <w:rsid w:val="003639BC"/>
    <w:rsid w:val="00370A1C"/>
    <w:rsid w:val="003733BE"/>
    <w:rsid w:val="00380116"/>
    <w:rsid w:val="003806F3"/>
    <w:rsid w:val="003808EA"/>
    <w:rsid w:val="00381261"/>
    <w:rsid w:val="00383588"/>
    <w:rsid w:val="003835A1"/>
    <w:rsid w:val="00387069"/>
    <w:rsid w:val="0039071A"/>
    <w:rsid w:val="00392C11"/>
    <w:rsid w:val="00392D91"/>
    <w:rsid w:val="00394410"/>
    <w:rsid w:val="003A09EA"/>
    <w:rsid w:val="003B0381"/>
    <w:rsid w:val="003B06F5"/>
    <w:rsid w:val="003B0E61"/>
    <w:rsid w:val="003C489D"/>
    <w:rsid w:val="003C6E60"/>
    <w:rsid w:val="003D2B35"/>
    <w:rsid w:val="003D5D5D"/>
    <w:rsid w:val="003D670B"/>
    <w:rsid w:val="003E1CBD"/>
    <w:rsid w:val="003E4961"/>
    <w:rsid w:val="003E5F82"/>
    <w:rsid w:val="003F15C8"/>
    <w:rsid w:val="003F37E3"/>
    <w:rsid w:val="003F4F97"/>
    <w:rsid w:val="004014C2"/>
    <w:rsid w:val="00406792"/>
    <w:rsid w:val="004078F8"/>
    <w:rsid w:val="00410AFA"/>
    <w:rsid w:val="0041382A"/>
    <w:rsid w:val="004146F3"/>
    <w:rsid w:val="00414EE2"/>
    <w:rsid w:val="00422F71"/>
    <w:rsid w:val="0042620A"/>
    <w:rsid w:val="0042780F"/>
    <w:rsid w:val="00430FC7"/>
    <w:rsid w:val="0043415A"/>
    <w:rsid w:val="00434E02"/>
    <w:rsid w:val="004354E1"/>
    <w:rsid w:val="00435E1C"/>
    <w:rsid w:val="00437756"/>
    <w:rsid w:val="00440E8E"/>
    <w:rsid w:val="00441B9A"/>
    <w:rsid w:val="00444081"/>
    <w:rsid w:val="004462B2"/>
    <w:rsid w:val="004477AB"/>
    <w:rsid w:val="00452699"/>
    <w:rsid w:val="00452876"/>
    <w:rsid w:val="00454062"/>
    <w:rsid w:val="00454160"/>
    <w:rsid w:val="00455943"/>
    <w:rsid w:val="00455FD8"/>
    <w:rsid w:val="00456A50"/>
    <w:rsid w:val="00460DCE"/>
    <w:rsid w:val="00461083"/>
    <w:rsid w:val="00461CB2"/>
    <w:rsid w:val="004673EA"/>
    <w:rsid w:val="004713D1"/>
    <w:rsid w:val="00473453"/>
    <w:rsid w:val="004737D8"/>
    <w:rsid w:val="00475EBE"/>
    <w:rsid w:val="00477F74"/>
    <w:rsid w:val="004804F3"/>
    <w:rsid w:val="00480649"/>
    <w:rsid w:val="00482DCA"/>
    <w:rsid w:val="00484679"/>
    <w:rsid w:val="00485C84"/>
    <w:rsid w:val="00486AD9"/>
    <w:rsid w:val="004918AF"/>
    <w:rsid w:val="00491A3F"/>
    <w:rsid w:val="00492AE3"/>
    <w:rsid w:val="00493D24"/>
    <w:rsid w:val="00497391"/>
    <w:rsid w:val="004A243E"/>
    <w:rsid w:val="004A2D12"/>
    <w:rsid w:val="004A6984"/>
    <w:rsid w:val="004A794B"/>
    <w:rsid w:val="004B3B87"/>
    <w:rsid w:val="004B5E24"/>
    <w:rsid w:val="004B5F73"/>
    <w:rsid w:val="004B7572"/>
    <w:rsid w:val="004B75DA"/>
    <w:rsid w:val="004B7905"/>
    <w:rsid w:val="004C1C1F"/>
    <w:rsid w:val="004C5121"/>
    <w:rsid w:val="004C5E39"/>
    <w:rsid w:val="004C76E2"/>
    <w:rsid w:val="004C779B"/>
    <w:rsid w:val="004C7AA4"/>
    <w:rsid w:val="004D0994"/>
    <w:rsid w:val="004D46C6"/>
    <w:rsid w:val="004D6A49"/>
    <w:rsid w:val="004D73AA"/>
    <w:rsid w:val="004E2209"/>
    <w:rsid w:val="004E27DA"/>
    <w:rsid w:val="004E42DA"/>
    <w:rsid w:val="004E69B1"/>
    <w:rsid w:val="004F0669"/>
    <w:rsid w:val="004F2FAB"/>
    <w:rsid w:val="004F50C0"/>
    <w:rsid w:val="004F5A3E"/>
    <w:rsid w:val="004F6C3A"/>
    <w:rsid w:val="0050203F"/>
    <w:rsid w:val="00504470"/>
    <w:rsid w:val="00505BAF"/>
    <w:rsid w:val="00507BA5"/>
    <w:rsid w:val="00515D3A"/>
    <w:rsid w:val="00520F1D"/>
    <w:rsid w:val="0052144A"/>
    <w:rsid w:val="00523B9E"/>
    <w:rsid w:val="00525321"/>
    <w:rsid w:val="005257A0"/>
    <w:rsid w:val="00530C70"/>
    <w:rsid w:val="00531304"/>
    <w:rsid w:val="0053193A"/>
    <w:rsid w:val="00534CE3"/>
    <w:rsid w:val="00541BB0"/>
    <w:rsid w:val="00542FD6"/>
    <w:rsid w:val="00547659"/>
    <w:rsid w:val="00551B32"/>
    <w:rsid w:val="00552C7D"/>
    <w:rsid w:val="00554E33"/>
    <w:rsid w:val="00555871"/>
    <w:rsid w:val="0055716E"/>
    <w:rsid w:val="00557F1D"/>
    <w:rsid w:val="00561C0D"/>
    <w:rsid w:val="0056547D"/>
    <w:rsid w:val="00567DD9"/>
    <w:rsid w:val="00575376"/>
    <w:rsid w:val="005762F6"/>
    <w:rsid w:val="005845D7"/>
    <w:rsid w:val="005865F7"/>
    <w:rsid w:val="0058773B"/>
    <w:rsid w:val="00592BD7"/>
    <w:rsid w:val="00593144"/>
    <w:rsid w:val="00593209"/>
    <w:rsid w:val="00594E42"/>
    <w:rsid w:val="00595B53"/>
    <w:rsid w:val="00596671"/>
    <w:rsid w:val="00596887"/>
    <w:rsid w:val="005A1EB5"/>
    <w:rsid w:val="005A282A"/>
    <w:rsid w:val="005A6983"/>
    <w:rsid w:val="005B193F"/>
    <w:rsid w:val="005B1A18"/>
    <w:rsid w:val="005B5D15"/>
    <w:rsid w:val="005C41F3"/>
    <w:rsid w:val="005C5D74"/>
    <w:rsid w:val="005C632F"/>
    <w:rsid w:val="005D3CDF"/>
    <w:rsid w:val="005D4369"/>
    <w:rsid w:val="005D5626"/>
    <w:rsid w:val="005D69BF"/>
    <w:rsid w:val="005E0957"/>
    <w:rsid w:val="005E6890"/>
    <w:rsid w:val="00600F62"/>
    <w:rsid w:val="00602EBF"/>
    <w:rsid w:val="00606AD5"/>
    <w:rsid w:val="0061103D"/>
    <w:rsid w:val="00611D4C"/>
    <w:rsid w:val="00623C1F"/>
    <w:rsid w:val="00627B86"/>
    <w:rsid w:val="00630069"/>
    <w:rsid w:val="006327DF"/>
    <w:rsid w:val="006337FB"/>
    <w:rsid w:val="00634A68"/>
    <w:rsid w:val="00636DD0"/>
    <w:rsid w:val="00640CED"/>
    <w:rsid w:val="00653F3E"/>
    <w:rsid w:val="00654D52"/>
    <w:rsid w:val="00656ED3"/>
    <w:rsid w:val="006600A9"/>
    <w:rsid w:val="0066178A"/>
    <w:rsid w:val="00667314"/>
    <w:rsid w:val="00667AB1"/>
    <w:rsid w:val="006743D0"/>
    <w:rsid w:val="00681E62"/>
    <w:rsid w:val="006820A9"/>
    <w:rsid w:val="006867A6"/>
    <w:rsid w:val="00687962"/>
    <w:rsid w:val="00695657"/>
    <w:rsid w:val="006A0E68"/>
    <w:rsid w:val="006A3D32"/>
    <w:rsid w:val="006A4CCE"/>
    <w:rsid w:val="006B5CCC"/>
    <w:rsid w:val="006B74B1"/>
    <w:rsid w:val="006B7FFB"/>
    <w:rsid w:val="006C67BD"/>
    <w:rsid w:val="006D2A03"/>
    <w:rsid w:val="006D7560"/>
    <w:rsid w:val="006E3DCE"/>
    <w:rsid w:val="006E434D"/>
    <w:rsid w:val="006E4BC2"/>
    <w:rsid w:val="006E6503"/>
    <w:rsid w:val="006F0136"/>
    <w:rsid w:val="006F61DF"/>
    <w:rsid w:val="006F7C7A"/>
    <w:rsid w:val="007014DE"/>
    <w:rsid w:val="00701B7A"/>
    <w:rsid w:val="00710711"/>
    <w:rsid w:val="00710CA3"/>
    <w:rsid w:val="00712048"/>
    <w:rsid w:val="00712947"/>
    <w:rsid w:val="00715188"/>
    <w:rsid w:val="00716222"/>
    <w:rsid w:val="00717CD4"/>
    <w:rsid w:val="00721D59"/>
    <w:rsid w:val="00724DB0"/>
    <w:rsid w:val="007262E6"/>
    <w:rsid w:val="00731137"/>
    <w:rsid w:val="00732891"/>
    <w:rsid w:val="007405AA"/>
    <w:rsid w:val="00743978"/>
    <w:rsid w:val="0075199B"/>
    <w:rsid w:val="0075335D"/>
    <w:rsid w:val="007533FE"/>
    <w:rsid w:val="0075361D"/>
    <w:rsid w:val="00754DA2"/>
    <w:rsid w:val="00756093"/>
    <w:rsid w:val="00756424"/>
    <w:rsid w:val="007626FD"/>
    <w:rsid w:val="00762812"/>
    <w:rsid w:val="00762E51"/>
    <w:rsid w:val="0076477A"/>
    <w:rsid w:val="007654D0"/>
    <w:rsid w:val="00773461"/>
    <w:rsid w:val="007736E2"/>
    <w:rsid w:val="00773ABB"/>
    <w:rsid w:val="00775C12"/>
    <w:rsid w:val="00777C51"/>
    <w:rsid w:val="00781A2D"/>
    <w:rsid w:val="00782718"/>
    <w:rsid w:val="00790680"/>
    <w:rsid w:val="00790C3E"/>
    <w:rsid w:val="00793CBE"/>
    <w:rsid w:val="00794B01"/>
    <w:rsid w:val="00797102"/>
    <w:rsid w:val="00797260"/>
    <w:rsid w:val="007978AD"/>
    <w:rsid w:val="007A07D6"/>
    <w:rsid w:val="007A0FCA"/>
    <w:rsid w:val="007A72DC"/>
    <w:rsid w:val="007B1732"/>
    <w:rsid w:val="007B1881"/>
    <w:rsid w:val="007B2699"/>
    <w:rsid w:val="007B4C7D"/>
    <w:rsid w:val="007B4D14"/>
    <w:rsid w:val="007B529B"/>
    <w:rsid w:val="007B71A2"/>
    <w:rsid w:val="007C3C4F"/>
    <w:rsid w:val="007C4D27"/>
    <w:rsid w:val="007C6595"/>
    <w:rsid w:val="007C676D"/>
    <w:rsid w:val="007C6996"/>
    <w:rsid w:val="007C6FBD"/>
    <w:rsid w:val="007D23EC"/>
    <w:rsid w:val="007D408D"/>
    <w:rsid w:val="007D5F8F"/>
    <w:rsid w:val="007E5611"/>
    <w:rsid w:val="007E6FCD"/>
    <w:rsid w:val="007E7287"/>
    <w:rsid w:val="007F450F"/>
    <w:rsid w:val="007F478E"/>
    <w:rsid w:val="007F73D8"/>
    <w:rsid w:val="00801FCF"/>
    <w:rsid w:val="00804FE5"/>
    <w:rsid w:val="00807DDC"/>
    <w:rsid w:val="00814F1B"/>
    <w:rsid w:val="00816861"/>
    <w:rsid w:val="00820F78"/>
    <w:rsid w:val="00821F75"/>
    <w:rsid w:val="0082402A"/>
    <w:rsid w:val="00824514"/>
    <w:rsid w:val="00830398"/>
    <w:rsid w:val="008317B4"/>
    <w:rsid w:val="00831BF1"/>
    <w:rsid w:val="0083266C"/>
    <w:rsid w:val="00835688"/>
    <w:rsid w:val="00840BA3"/>
    <w:rsid w:val="00842939"/>
    <w:rsid w:val="008437A8"/>
    <w:rsid w:val="00843FAA"/>
    <w:rsid w:val="00846B69"/>
    <w:rsid w:val="008531CD"/>
    <w:rsid w:val="00854228"/>
    <w:rsid w:val="00856786"/>
    <w:rsid w:val="0086318C"/>
    <w:rsid w:val="00863C09"/>
    <w:rsid w:val="00865A74"/>
    <w:rsid w:val="00870251"/>
    <w:rsid w:val="00870949"/>
    <w:rsid w:val="008725F7"/>
    <w:rsid w:val="00874BCA"/>
    <w:rsid w:val="00881468"/>
    <w:rsid w:val="00884467"/>
    <w:rsid w:val="00890643"/>
    <w:rsid w:val="008931EC"/>
    <w:rsid w:val="0089373C"/>
    <w:rsid w:val="00894BBE"/>
    <w:rsid w:val="0089562F"/>
    <w:rsid w:val="00895F91"/>
    <w:rsid w:val="008A2A3E"/>
    <w:rsid w:val="008A4862"/>
    <w:rsid w:val="008A5201"/>
    <w:rsid w:val="008A708C"/>
    <w:rsid w:val="008B0103"/>
    <w:rsid w:val="008B08B8"/>
    <w:rsid w:val="008B5972"/>
    <w:rsid w:val="008B685A"/>
    <w:rsid w:val="008C4841"/>
    <w:rsid w:val="008C5A98"/>
    <w:rsid w:val="008C69C3"/>
    <w:rsid w:val="008C6A06"/>
    <w:rsid w:val="008C79A0"/>
    <w:rsid w:val="008D0B3B"/>
    <w:rsid w:val="008D6277"/>
    <w:rsid w:val="008D6B5C"/>
    <w:rsid w:val="008E0080"/>
    <w:rsid w:val="008E0A08"/>
    <w:rsid w:val="008E1A83"/>
    <w:rsid w:val="008E4A3F"/>
    <w:rsid w:val="008E7112"/>
    <w:rsid w:val="008F0C53"/>
    <w:rsid w:val="008F0D0B"/>
    <w:rsid w:val="008F175F"/>
    <w:rsid w:val="008F18FF"/>
    <w:rsid w:val="008F298C"/>
    <w:rsid w:val="008F36D2"/>
    <w:rsid w:val="008F4FD3"/>
    <w:rsid w:val="009052D3"/>
    <w:rsid w:val="00907CE8"/>
    <w:rsid w:val="009112C2"/>
    <w:rsid w:val="009143E7"/>
    <w:rsid w:val="0091683F"/>
    <w:rsid w:val="00920C99"/>
    <w:rsid w:val="00922C10"/>
    <w:rsid w:val="00923477"/>
    <w:rsid w:val="009245F9"/>
    <w:rsid w:val="00924A7C"/>
    <w:rsid w:val="009261CA"/>
    <w:rsid w:val="00934F66"/>
    <w:rsid w:val="00935162"/>
    <w:rsid w:val="00937925"/>
    <w:rsid w:val="009425C0"/>
    <w:rsid w:val="009435BE"/>
    <w:rsid w:val="00943FA8"/>
    <w:rsid w:val="00947E6E"/>
    <w:rsid w:val="009508EB"/>
    <w:rsid w:val="00952456"/>
    <w:rsid w:val="00955937"/>
    <w:rsid w:val="00955F67"/>
    <w:rsid w:val="009565F8"/>
    <w:rsid w:val="00960C54"/>
    <w:rsid w:val="00962474"/>
    <w:rsid w:val="009629B5"/>
    <w:rsid w:val="00973D19"/>
    <w:rsid w:val="0097669C"/>
    <w:rsid w:val="00982BBF"/>
    <w:rsid w:val="009846EE"/>
    <w:rsid w:val="0098762F"/>
    <w:rsid w:val="0099464E"/>
    <w:rsid w:val="00994C40"/>
    <w:rsid w:val="00997939"/>
    <w:rsid w:val="00997D59"/>
    <w:rsid w:val="009A02F2"/>
    <w:rsid w:val="009A2B38"/>
    <w:rsid w:val="009A38D3"/>
    <w:rsid w:val="009A41C0"/>
    <w:rsid w:val="009A47EA"/>
    <w:rsid w:val="009A5140"/>
    <w:rsid w:val="009B099D"/>
    <w:rsid w:val="009B0C1A"/>
    <w:rsid w:val="009B2AAC"/>
    <w:rsid w:val="009B3F89"/>
    <w:rsid w:val="009B443C"/>
    <w:rsid w:val="009B77D5"/>
    <w:rsid w:val="009B7A4E"/>
    <w:rsid w:val="009C247E"/>
    <w:rsid w:val="009C3380"/>
    <w:rsid w:val="009C4F08"/>
    <w:rsid w:val="009C5E38"/>
    <w:rsid w:val="009C7754"/>
    <w:rsid w:val="009D055C"/>
    <w:rsid w:val="009D2CCC"/>
    <w:rsid w:val="009D3AC8"/>
    <w:rsid w:val="009D7751"/>
    <w:rsid w:val="009E6045"/>
    <w:rsid w:val="009F0819"/>
    <w:rsid w:val="009F1E3B"/>
    <w:rsid w:val="009F2CE8"/>
    <w:rsid w:val="009F53B6"/>
    <w:rsid w:val="009F68DC"/>
    <w:rsid w:val="00A034A3"/>
    <w:rsid w:val="00A05BB4"/>
    <w:rsid w:val="00A06325"/>
    <w:rsid w:val="00A06646"/>
    <w:rsid w:val="00A07347"/>
    <w:rsid w:val="00A1029E"/>
    <w:rsid w:val="00A108A1"/>
    <w:rsid w:val="00A12095"/>
    <w:rsid w:val="00A22AF9"/>
    <w:rsid w:val="00A23AA9"/>
    <w:rsid w:val="00A25A67"/>
    <w:rsid w:val="00A26170"/>
    <w:rsid w:val="00A30A75"/>
    <w:rsid w:val="00A31CA6"/>
    <w:rsid w:val="00A31FD6"/>
    <w:rsid w:val="00A32F5F"/>
    <w:rsid w:val="00A344E8"/>
    <w:rsid w:val="00A3658E"/>
    <w:rsid w:val="00A523C1"/>
    <w:rsid w:val="00A550A8"/>
    <w:rsid w:val="00A647B6"/>
    <w:rsid w:val="00A67212"/>
    <w:rsid w:val="00A717DC"/>
    <w:rsid w:val="00A813D8"/>
    <w:rsid w:val="00A82029"/>
    <w:rsid w:val="00A82643"/>
    <w:rsid w:val="00A84CE5"/>
    <w:rsid w:val="00A86DFA"/>
    <w:rsid w:val="00A904D7"/>
    <w:rsid w:val="00A91A37"/>
    <w:rsid w:val="00A966F6"/>
    <w:rsid w:val="00AA151F"/>
    <w:rsid w:val="00AA1950"/>
    <w:rsid w:val="00AA1FBF"/>
    <w:rsid w:val="00AA42CC"/>
    <w:rsid w:val="00AA5E53"/>
    <w:rsid w:val="00AB32FF"/>
    <w:rsid w:val="00AB3F2D"/>
    <w:rsid w:val="00AB5649"/>
    <w:rsid w:val="00AB6A6D"/>
    <w:rsid w:val="00AB7979"/>
    <w:rsid w:val="00AC1BBC"/>
    <w:rsid w:val="00AC4841"/>
    <w:rsid w:val="00AC6A8F"/>
    <w:rsid w:val="00AD1FBB"/>
    <w:rsid w:val="00AD54A5"/>
    <w:rsid w:val="00AD67F4"/>
    <w:rsid w:val="00AE434E"/>
    <w:rsid w:val="00AE7FEF"/>
    <w:rsid w:val="00AF1AF1"/>
    <w:rsid w:val="00B0052E"/>
    <w:rsid w:val="00B04A0C"/>
    <w:rsid w:val="00B10C0D"/>
    <w:rsid w:val="00B27836"/>
    <w:rsid w:val="00B408A9"/>
    <w:rsid w:val="00B43AE3"/>
    <w:rsid w:val="00B454A5"/>
    <w:rsid w:val="00B53EFD"/>
    <w:rsid w:val="00B608BC"/>
    <w:rsid w:val="00B61647"/>
    <w:rsid w:val="00B61EF9"/>
    <w:rsid w:val="00B65406"/>
    <w:rsid w:val="00B65E0C"/>
    <w:rsid w:val="00B715AF"/>
    <w:rsid w:val="00B7297B"/>
    <w:rsid w:val="00B72A31"/>
    <w:rsid w:val="00B73A01"/>
    <w:rsid w:val="00B749F2"/>
    <w:rsid w:val="00B74EA2"/>
    <w:rsid w:val="00B75045"/>
    <w:rsid w:val="00B760CC"/>
    <w:rsid w:val="00B8710A"/>
    <w:rsid w:val="00B93C5B"/>
    <w:rsid w:val="00B95A66"/>
    <w:rsid w:val="00B96B35"/>
    <w:rsid w:val="00B9734F"/>
    <w:rsid w:val="00BA086F"/>
    <w:rsid w:val="00BA2D13"/>
    <w:rsid w:val="00BA3123"/>
    <w:rsid w:val="00BA4F58"/>
    <w:rsid w:val="00BA79F6"/>
    <w:rsid w:val="00BB20C6"/>
    <w:rsid w:val="00BC044A"/>
    <w:rsid w:val="00BC0A6A"/>
    <w:rsid w:val="00BC3472"/>
    <w:rsid w:val="00BC3DEE"/>
    <w:rsid w:val="00BD0DF8"/>
    <w:rsid w:val="00BD72CC"/>
    <w:rsid w:val="00BE42BE"/>
    <w:rsid w:val="00BF010F"/>
    <w:rsid w:val="00BF0402"/>
    <w:rsid w:val="00BF091E"/>
    <w:rsid w:val="00BF1C84"/>
    <w:rsid w:val="00BF2F73"/>
    <w:rsid w:val="00BF32D6"/>
    <w:rsid w:val="00BF59ED"/>
    <w:rsid w:val="00C01F09"/>
    <w:rsid w:val="00C03A23"/>
    <w:rsid w:val="00C05804"/>
    <w:rsid w:val="00C064A7"/>
    <w:rsid w:val="00C107AE"/>
    <w:rsid w:val="00C109FE"/>
    <w:rsid w:val="00C1149F"/>
    <w:rsid w:val="00C1360E"/>
    <w:rsid w:val="00C17BA1"/>
    <w:rsid w:val="00C26314"/>
    <w:rsid w:val="00C32F67"/>
    <w:rsid w:val="00C40EA4"/>
    <w:rsid w:val="00C432F7"/>
    <w:rsid w:val="00C438C3"/>
    <w:rsid w:val="00C5421C"/>
    <w:rsid w:val="00C5481E"/>
    <w:rsid w:val="00C54983"/>
    <w:rsid w:val="00C559EF"/>
    <w:rsid w:val="00C60FB7"/>
    <w:rsid w:val="00C61FE8"/>
    <w:rsid w:val="00C635CE"/>
    <w:rsid w:val="00C650CC"/>
    <w:rsid w:val="00C734B9"/>
    <w:rsid w:val="00C76493"/>
    <w:rsid w:val="00C76C93"/>
    <w:rsid w:val="00C80842"/>
    <w:rsid w:val="00C8110F"/>
    <w:rsid w:val="00C82CE5"/>
    <w:rsid w:val="00C83443"/>
    <w:rsid w:val="00C83B69"/>
    <w:rsid w:val="00C84E38"/>
    <w:rsid w:val="00C90D13"/>
    <w:rsid w:val="00C922BB"/>
    <w:rsid w:val="00C958D3"/>
    <w:rsid w:val="00C97143"/>
    <w:rsid w:val="00CA14DE"/>
    <w:rsid w:val="00CA2493"/>
    <w:rsid w:val="00CA33EE"/>
    <w:rsid w:val="00CA677A"/>
    <w:rsid w:val="00CA7971"/>
    <w:rsid w:val="00CB0A50"/>
    <w:rsid w:val="00CB2289"/>
    <w:rsid w:val="00CB495D"/>
    <w:rsid w:val="00CB6923"/>
    <w:rsid w:val="00CC0AC1"/>
    <w:rsid w:val="00CC78FD"/>
    <w:rsid w:val="00CD15C8"/>
    <w:rsid w:val="00CD4A05"/>
    <w:rsid w:val="00CD6AD5"/>
    <w:rsid w:val="00CE29F7"/>
    <w:rsid w:val="00CE2E40"/>
    <w:rsid w:val="00CF105F"/>
    <w:rsid w:val="00D02B94"/>
    <w:rsid w:val="00D04CFA"/>
    <w:rsid w:val="00D0535E"/>
    <w:rsid w:val="00D06E9D"/>
    <w:rsid w:val="00D1249B"/>
    <w:rsid w:val="00D17063"/>
    <w:rsid w:val="00D25108"/>
    <w:rsid w:val="00D2560F"/>
    <w:rsid w:val="00D343B5"/>
    <w:rsid w:val="00D34AA8"/>
    <w:rsid w:val="00D351CF"/>
    <w:rsid w:val="00D37865"/>
    <w:rsid w:val="00D40A69"/>
    <w:rsid w:val="00D43D5E"/>
    <w:rsid w:val="00D4434E"/>
    <w:rsid w:val="00D459BF"/>
    <w:rsid w:val="00D5163C"/>
    <w:rsid w:val="00D55AD1"/>
    <w:rsid w:val="00D626AF"/>
    <w:rsid w:val="00D645D2"/>
    <w:rsid w:val="00D66102"/>
    <w:rsid w:val="00D66682"/>
    <w:rsid w:val="00D66E65"/>
    <w:rsid w:val="00D72A3A"/>
    <w:rsid w:val="00D80CB9"/>
    <w:rsid w:val="00D8384C"/>
    <w:rsid w:val="00D83B41"/>
    <w:rsid w:val="00D83FE4"/>
    <w:rsid w:val="00D85782"/>
    <w:rsid w:val="00D85E2C"/>
    <w:rsid w:val="00D91760"/>
    <w:rsid w:val="00D92AFB"/>
    <w:rsid w:val="00D9383B"/>
    <w:rsid w:val="00D94962"/>
    <w:rsid w:val="00D9728C"/>
    <w:rsid w:val="00DA626C"/>
    <w:rsid w:val="00DB4129"/>
    <w:rsid w:val="00DB4F2C"/>
    <w:rsid w:val="00DC03F0"/>
    <w:rsid w:val="00DC244A"/>
    <w:rsid w:val="00DC3A23"/>
    <w:rsid w:val="00DC47C6"/>
    <w:rsid w:val="00DC66BF"/>
    <w:rsid w:val="00DD093D"/>
    <w:rsid w:val="00DD0B24"/>
    <w:rsid w:val="00DD0CC1"/>
    <w:rsid w:val="00DD0D75"/>
    <w:rsid w:val="00DD2B10"/>
    <w:rsid w:val="00DD3441"/>
    <w:rsid w:val="00DD4A3F"/>
    <w:rsid w:val="00DD6B91"/>
    <w:rsid w:val="00DD7FA0"/>
    <w:rsid w:val="00DE099E"/>
    <w:rsid w:val="00DE1CEF"/>
    <w:rsid w:val="00DE4C4B"/>
    <w:rsid w:val="00DE6B79"/>
    <w:rsid w:val="00DE785D"/>
    <w:rsid w:val="00DF3AC7"/>
    <w:rsid w:val="00E0043B"/>
    <w:rsid w:val="00E0142A"/>
    <w:rsid w:val="00E022A9"/>
    <w:rsid w:val="00E0290D"/>
    <w:rsid w:val="00E1161A"/>
    <w:rsid w:val="00E1522D"/>
    <w:rsid w:val="00E20BC5"/>
    <w:rsid w:val="00E20E08"/>
    <w:rsid w:val="00E277D2"/>
    <w:rsid w:val="00E31CC9"/>
    <w:rsid w:val="00E32F8F"/>
    <w:rsid w:val="00E330A2"/>
    <w:rsid w:val="00E33B8A"/>
    <w:rsid w:val="00E34B95"/>
    <w:rsid w:val="00E36AC6"/>
    <w:rsid w:val="00E43068"/>
    <w:rsid w:val="00E466DC"/>
    <w:rsid w:val="00E52C22"/>
    <w:rsid w:val="00E56700"/>
    <w:rsid w:val="00E61103"/>
    <w:rsid w:val="00E63FF6"/>
    <w:rsid w:val="00E66ADC"/>
    <w:rsid w:val="00E703BF"/>
    <w:rsid w:val="00E71873"/>
    <w:rsid w:val="00E732AF"/>
    <w:rsid w:val="00E73317"/>
    <w:rsid w:val="00E76C6E"/>
    <w:rsid w:val="00E8109F"/>
    <w:rsid w:val="00E90E8E"/>
    <w:rsid w:val="00E936E4"/>
    <w:rsid w:val="00E93ACB"/>
    <w:rsid w:val="00E958CD"/>
    <w:rsid w:val="00EA30B9"/>
    <w:rsid w:val="00EA67DC"/>
    <w:rsid w:val="00EA7857"/>
    <w:rsid w:val="00EB08F1"/>
    <w:rsid w:val="00EB22D5"/>
    <w:rsid w:val="00EB352D"/>
    <w:rsid w:val="00EB529D"/>
    <w:rsid w:val="00EB6B78"/>
    <w:rsid w:val="00EC019B"/>
    <w:rsid w:val="00EC0955"/>
    <w:rsid w:val="00EC4737"/>
    <w:rsid w:val="00EC58EB"/>
    <w:rsid w:val="00EC5C68"/>
    <w:rsid w:val="00EC64A3"/>
    <w:rsid w:val="00EC6A35"/>
    <w:rsid w:val="00EC72B0"/>
    <w:rsid w:val="00EC75E8"/>
    <w:rsid w:val="00ED5AD1"/>
    <w:rsid w:val="00ED6F47"/>
    <w:rsid w:val="00ED7BB9"/>
    <w:rsid w:val="00EE1195"/>
    <w:rsid w:val="00EE340C"/>
    <w:rsid w:val="00EE3C3F"/>
    <w:rsid w:val="00EE53EE"/>
    <w:rsid w:val="00EE5E27"/>
    <w:rsid w:val="00EE6326"/>
    <w:rsid w:val="00EE7A9D"/>
    <w:rsid w:val="00EF1819"/>
    <w:rsid w:val="00EF5776"/>
    <w:rsid w:val="00EF6B81"/>
    <w:rsid w:val="00F04559"/>
    <w:rsid w:val="00F076DC"/>
    <w:rsid w:val="00F11890"/>
    <w:rsid w:val="00F12170"/>
    <w:rsid w:val="00F12E45"/>
    <w:rsid w:val="00F14F82"/>
    <w:rsid w:val="00F256AF"/>
    <w:rsid w:val="00F26227"/>
    <w:rsid w:val="00F26BEA"/>
    <w:rsid w:val="00F32338"/>
    <w:rsid w:val="00F355A1"/>
    <w:rsid w:val="00F35847"/>
    <w:rsid w:val="00F40DBB"/>
    <w:rsid w:val="00F427B3"/>
    <w:rsid w:val="00F56837"/>
    <w:rsid w:val="00F56B53"/>
    <w:rsid w:val="00F6356F"/>
    <w:rsid w:val="00F63574"/>
    <w:rsid w:val="00F66625"/>
    <w:rsid w:val="00F6720D"/>
    <w:rsid w:val="00F713A1"/>
    <w:rsid w:val="00F7255B"/>
    <w:rsid w:val="00F75026"/>
    <w:rsid w:val="00F751AD"/>
    <w:rsid w:val="00F81A61"/>
    <w:rsid w:val="00F8553C"/>
    <w:rsid w:val="00F94728"/>
    <w:rsid w:val="00F9505B"/>
    <w:rsid w:val="00FA051F"/>
    <w:rsid w:val="00FA1C4A"/>
    <w:rsid w:val="00FA1EE4"/>
    <w:rsid w:val="00FA22D7"/>
    <w:rsid w:val="00FA291D"/>
    <w:rsid w:val="00FA4716"/>
    <w:rsid w:val="00FB1EA8"/>
    <w:rsid w:val="00FB2DF7"/>
    <w:rsid w:val="00FC37D8"/>
    <w:rsid w:val="00FD15BA"/>
    <w:rsid w:val="00FD341A"/>
    <w:rsid w:val="00FD3A2B"/>
    <w:rsid w:val="00FE2A49"/>
    <w:rsid w:val="00FE2AE6"/>
    <w:rsid w:val="00FE5673"/>
    <w:rsid w:val="00FE627A"/>
    <w:rsid w:val="00FF05B6"/>
    <w:rsid w:val="00FF2926"/>
    <w:rsid w:val="00FF5444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B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B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5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5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45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6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60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0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A5B9-34D4-47FD-ABC2-A746AB59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12028</Words>
  <Characters>68563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Зубарева Олеся Александровна</cp:lastModifiedBy>
  <cp:revision>2</cp:revision>
  <cp:lastPrinted>2020-10-14T13:49:00Z</cp:lastPrinted>
  <dcterms:created xsi:type="dcterms:W3CDTF">2020-12-03T05:43:00Z</dcterms:created>
  <dcterms:modified xsi:type="dcterms:W3CDTF">2020-12-03T05:43:00Z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45890332</vt:i4>
  </property>
</Properties>
</file>