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E" w:rsidRDefault="002B0E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0E8E" w:rsidRDefault="002B0E8E">
      <w:pPr>
        <w:pStyle w:val="ConsPlusNormal"/>
        <w:jc w:val="both"/>
        <w:outlineLvl w:val="0"/>
      </w:pPr>
    </w:p>
    <w:p w:rsidR="002B0E8E" w:rsidRDefault="002B0E8E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2B0E8E" w:rsidRDefault="002B0E8E">
      <w:pPr>
        <w:pStyle w:val="ConsPlusTitle"/>
        <w:jc w:val="center"/>
      </w:pPr>
      <w:r>
        <w:t>САРАТОВСКОЙ ОБЛАСТИ</w:t>
      </w:r>
    </w:p>
    <w:p w:rsidR="002B0E8E" w:rsidRDefault="002B0E8E">
      <w:pPr>
        <w:pStyle w:val="ConsPlusTitle"/>
        <w:jc w:val="center"/>
      </w:pPr>
    </w:p>
    <w:p w:rsidR="002B0E8E" w:rsidRDefault="002B0E8E">
      <w:pPr>
        <w:pStyle w:val="ConsPlusTitle"/>
        <w:jc w:val="center"/>
      </w:pPr>
      <w:r>
        <w:t>ПРИКАЗ</w:t>
      </w:r>
    </w:p>
    <w:p w:rsidR="002B0E8E" w:rsidRDefault="002B0E8E">
      <w:pPr>
        <w:pStyle w:val="ConsPlusTitle"/>
        <w:jc w:val="center"/>
      </w:pPr>
      <w:r>
        <w:t>от 9 ноября 2015 г. N 549</w:t>
      </w:r>
    </w:p>
    <w:p w:rsidR="002B0E8E" w:rsidRDefault="002B0E8E">
      <w:pPr>
        <w:pStyle w:val="ConsPlusTitle"/>
        <w:jc w:val="center"/>
      </w:pPr>
    </w:p>
    <w:p w:rsidR="002B0E8E" w:rsidRDefault="002B0E8E">
      <w:pPr>
        <w:pStyle w:val="ConsPlusTitle"/>
        <w:jc w:val="center"/>
      </w:pPr>
      <w:r>
        <w:t>О КОМИССИИ</w:t>
      </w:r>
    </w:p>
    <w:p w:rsidR="002B0E8E" w:rsidRDefault="002B0E8E">
      <w:pPr>
        <w:pStyle w:val="ConsPlusTitle"/>
        <w:jc w:val="center"/>
      </w:pPr>
      <w:r>
        <w:t>ПО СОБЛЮДЕНИЮ ТРЕБОВАНИЙ К СЛУЖЕБНОМУ ПОВЕДЕНИЮ</w:t>
      </w:r>
    </w:p>
    <w:p w:rsidR="002B0E8E" w:rsidRDefault="002B0E8E">
      <w:pPr>
        <w:pStyle w:val="ConsPlusTitle"/>
        <w:jc w:val="center"/>
      </w:pPr>
      <w:r>
        <w:t>ГОСУДАРСТВЕННЫХ ГРАЖДАНСКИХ СЛУЖАЩИХ МИНИСТЕРСТВА</w:t>
      </w:r>
    </w:p>
    <w:p w:rsidR="002B0E8E" w:rsidRDefault="002B0E8E">
      <w:pPr>
        <w:pStyle w:val="ConsPlusTitle"/>
        <w:jc w:val="center"/>
      </w:pPr>
      <w:r>
        <w:t>И УРЕГУЛИРОВАНИЮ КОНФЛИКТА ИНТЕРЕСОВ</w:t>
      </w:r>
    </w:p>
    <w:p w:rsidR="002B0E8E" w:rsidRDefault="002B0E8E">
      <w:pPr>
        <w:pStyle w:val="ConsPlusNormal"/>
        <w:jc w:val="center"/>
      </w:pPr>
    </w:p>
    <w:p w:rsidR="002B0E8E" w:rsidRDefault="002B0E8E">
      <w:pPr>
        <w:pStyle w:val="ConsPlusNormal"/>
        <w:jc w:val="center"/>
      </w:pPr>
      <w:r>
        <w:t>Список изменяющих документов</w:t>
      </w:r>
    </w:p>
    <w:p w:rsidR="002B0E8E" w:rsidRDefault="002B0E8E">
      <w:pPr>
        <w:pStyle w:val="ConsPlusNormal"/>
        <w:jc w:val="center"/>
      </w:pPr>
      <w:proofErr w:type="gramStart"/>
      <w:r>
        <w:t>(в ред. приказов министерства молодежной политики, спорта и туризма</w:t>
      </w:r>
      <w:proofErr w:type="gramEnd"/>
    </w:p>
    <w:p w:rsidR="002B0E8E" w:rsidRDefault="002B0E8E">
      <w:pPr>
        <w:pStyle w:val="ConsPlusNormal"/>
        <w:jc w:val="center"/>
      </w:pPr>
      <w:r>
        <w:t xml:space="preserve">Саратовской области от 23.12.2015 </w:t>
      </w:r>
      <w:hyperlink r:id="rId6" w:history="1">
        <w:r>
          <w:rPr>
            <w:color w:val="0000FF"/>
          </w:rPr>
          <w:t>N 617</w:t>
        </w:r>
      </w:hyperlink>
      <w:r>
        <w:t xml:space="preserve">, от 30.03.2016 </w:t>
      </w:r>
      <w:hyperlink r:id="rId7" w:history="1">
        <w:r>
          <w:rPr>
            <w:color w:val="0000FF"/>
          </w:rPr>
          <w:t>N 174</w:t>
        </w:r>
      </w:hyperlink>
      <w:r>
        <w:t>,</w:t>
      </w:r>
    </w:p>
    <w:p w:rsidR="002B0E8E" w:rsidRDefault="002B0E8E">
      <w:pPr>
        <w:pStyle w:val="ConsPlusNormal"/>
        <w:jc w:val="center"/>
      </w:pPr>
      <w:r>
        <w:t xml:space="preserve">от 19.05.2016 </w:t>
      </w:r>
      <w:hyperlink r:id="rId8" w:history="1">
        <w:r>
          <w:rPr>
            <w:color w:val="0000FF"/>
          </w:rPr>
          <w:t>N 271</w:t>
        </w:r>
      </w:hyperlink>
      <w:r>
        <w:t xml:space="preserve">, от 27.02.2017 </w:t>
      </w:r>
      <w:hyperlink r:id="rId9" w:history="1">
        <w:r>
          <w:rPr>
            <w:color w:val="0000FF"/>
          </w:rPr>
          <w:t>N 85</w:t>
        </w:r>
      </w:hyperlink>
      <w:r>
        <w:t>)</w:t>
      </w: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3" w:history="1">
        <w:r>
          <w:rPr>
            <w:color w:val="0000FF"/>
          </w:rPr>
          <w:t>Законом</w:t>
        </w:r>
      </w:hyperlink>
      <w:r>
        <w:t xml:space="preserve"> Саратовской области от</w:t>
      </w:r>
      <w:proofErr w:type="gramEnd"/>
      <w:r>
        <w:t xml:space="preserve"> 2 февраля 2005 г. N 15-ЗСО "О государственной гражданской службе Саратовской области",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19 августа 2010 г. N 206 "Об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интересов" приказываю:</w:t>
      </w:r>
    </w:p>
    <w:p w:rsidR="002B0E8E" w:rsidRDefault="002B0E8E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Министерства и урегулированию конфликта интересов согласно приложению N 1.</w:t>
      </w:r>
    </w:p>
    <w:p w:rsidR="002B0E8E" w:rsidRDefault="002B0E8E">
      <w:pPr>
        <w:pStyle w:val="ConsPlusNormal"/>
        <w:ind w:firstLine="540"/>
        <w:jc w:val="both"/>
      </w:pPr>
      <w:r>
        <w:t xml:space="preserve">2. Утвердить </w:t>
      </w:r>
      <w:hyperlink w:anchor="P19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Министерства и урегулированию конфликта интересов согласно приложению N 2.</w:t>
      </w:r>
    </w:p>
    <w:p w:rsidR="002B0E8E" w:rsidRDefault="002B0E8E">
      <w:pPr>
        <w:pStyle w:val="ConsPlusNormal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области от 15.12.2014 N 561 "О Комиссии по соблюдению требований к служебному поведению государственных гражданских служащих Министерства и урегулированию конфликта интересов" признать утратившим силу.</w:t>
      </w:r>
    </w:p>
    <w:p w:rsidR="002B0E8E" w:rsidRDefault="002B0E8E">
      <w:pPr>
        <w:pStyle w:val="ConsPlusNormal"/>
        <w:ind w:firstLine="540"/>
        <w:jc w:val="both"/>
      </w:pPr>
      <w:r>
        <w:t>4. Отделу правового обеспечения (Е.О. Уманцова) обеспечить направление копии настоящего приказа:</w:t>
      </w:r>
    </w:p>
    <w:p w:rsidR="002B0E8E" w:rsidRDefault="002B0E8E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2B0E8E" w:rsidRDefault="002B0E8E">
      <w:pPr>
        <w:pStyle w:val="ConsPlusNormal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2B0E8E" w:rsidRDefault="002B0E8E">
      <w:pPr>
        <w:pStyle w:val="ConsPlusNormal"/>
        <w:ind w:firstLine="540"/>
        <w:jc w:val="both"/>
      </w:pPr>
      <w:r>
        <w:t>5.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2B0E8E" w:rsidRDefault="002B0E8E">
      <w:pPr>
        <w:pStyle w:val="ConsPlusNormal"/>
        <w:ind w:firstLine="540"/>
        <w:jc w:val="both"/>
      </w:pPr>
      <w:r>
        <w:t>6. Отделу организационной и кадровой работы (Н.А. Цветкова) ознакомить под роспись государственных служащих министерства.</w:t>
      </w:r>
    </w:p>
    <w:p w:rsidR="002B0E8E" w:rsidRDefault="002B0E8E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right"/>
      </w:pPr>
      <w:r>
        <w:t>Заместитель министра</w:t>
      </w:r>
    </w:p>
    <w:p w:rsidR="002B0E8E" w:rsidRDefault="002B0E8E">
      <w:pPr>
        <w:pStyle w:val="ConsPlusNormal"/>
        <w:jc w:val="right"/>
      </w:pPr>
      <w:r>
        <w:t>В.В.БОРОДЯНСКАЯ</w:t>
      </w: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right"/>
        <w:outlineLvl w:val="0"/>
      </w:pPr>
      <w:r>
        <w:t>Приложение N 1</w:t>
      </w:r>
    </w:p>
    <w:p w:rsidR="002B0E8E" w:rsidRDefault="002B0E8E">
      <w:pPr>
        <w:pStyle w:val="ConsPlusNormal"/>
        <w:jc w:val="right"/>
      </w:pPr>
      <w:r>
        <w:t>к приказу</w:t>
      </w:r>
    </w:p>
    <w:p w:rsidR="002B0E8E" w:rsidRDefault="002B0E8E">
      <w:pPr>
        <w:pStyle w:val="ConsPlusNormal"/>
        <w:jc w:val="right"/>
      </w:pPr>
      <w:r>
        <w:t>министерства молодежной политики, спорта и туризма</w:t>
      </w:r>
    </w:p>
    <w:p w:rsidR="002B0E8E" w:rsidRDefault="002B0E8E">
      <w:pPr>
        <w:pStyle w:val="ConsPlusNormal"/>
        <w:jc w:val="right"/>
      </w:pPr>
      <w:r>
        <w:t>Саратовской области</w:t>
      </w:r>
    </w:p>
    <w:p w:rsidR="002B0E8E" w:rsidRDefault="002B0E8E">
      <w:pPr>
        <w:pStyle w:val="ConsPlusNormal"/>
        <w:jc w:val="right"/>
      </w:pPr>
      <w:r>
        <w:t>от 9 ноября 2015 г. N 549</w:t>
      </w: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Title"/>
        <w:jc w:val="center"/>
      </w:pPr>
      <w:bookmarkStart w:id="0" w:name="P41"/>
      <w:bookmarkEnd w:id="0"/>
      <w:r>
        <w:t>ПОЛОЖЕНИЕ</w:t>
      </w:r>
    </w:p>
    <w:p w:rsidR="002B0E8E" w:rsidRDefault="002B0E8E">
      <w:pPr>
        <w:pStyle w:val="ConsPlusTitle"/>
        <w:jc w:val="center"/>
      </w:pPr>
      <w:r>
        <w:t>О КОМИССИИ ПО СОБЛЮДЕНИЮ ТРЕБОВАНИЙ</w:t>
      </w:r>
    </w:p>
    <w:p w:rsidR="002B0E8E" w:rsidRDefault="002B0E8E">
      <w:pPr>
        <w:pStyle w:val="ConsPlusTitle"/>
        <w:jc w:val="center"/>
      </w:pPr>
      <w:r>
        <w:t xml:space="preserve">К СЛУЖЕБНОМУ ПОВЕДЕНИЮ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2B0E8E" w:rsidRDefault="002B0E8E">
      <w:pPr>
        <w:pStyle w:val="ConsPlusTitle"/>
        <w:jc w:val="center"/>
      </w:pPr>
      <w:r>
        <w:t>СЛУЖАЩИХ МИНИСТЕРСТВА МОЛОДЕЖНОЙ ПОЛИТИКИ, СПОРТА И ТУРИЗМА</w:t>
      </w:r>
    </w:p>
    <w:p w:rsidR="002B0E8E" w:rsidRDefault="002B0E8E">
      <w:pPr>
        <w:pStyle w:val="ConsPlusTitle"/>
        <w:jc w:val="center"/>
      </w:pPr>
      <w:r>
        <w:t>САРАТОВСКОЙ ОБЛАСТИ И УРЕГУЛИРОВАНИЮ КОНФЛИКТА ИНТЕРЕСОВ</w:t>
      </w:r>
    </w:p>
    <w:p w:rsidR="002B0E8E" w:rsidRDefault="002B0E8E">
      <w:pPr>
        <w:pStyle w:val="ConsPlusNormal"/>
        <w:jc w:val="center"/>
      </w:pPr>
    </w:p>
    <w:p w:rsidR="002B0E8E" w:rsidRDefault="002B0E8E">
      <w:pPr>
        <w:pStyle w:val="ConsPlusNormal"/>
        <w:jc w:val="center"/>
      </w:pPr>
      <w:r>
        <w:t>Список изменяющих документов</w:t>
      </w:r>
    </w:p>
    <w:p w:rsidR="002B0E8E" w:rsidRDefault="002B0E8E">
      <w:pPr>
        <w:pStyle w:val="ConsPlusNormal"/>
        <w:jc w:val="center"/>
      </w:pPr>
      <w:proofErr w:type="gramStart"/>
      <w:r>
        <w:t>(в ред. приказов министерства молодежной политики, спорта и туризма</w:t>
      </w:r>
      <w:proofErr w:type="gramEnd"/>
    </w:p>
    <w:p w:rsidR="002B0E8E" w:rsidRDefault="002B0E8E">
      <w:pPr>
        <w:pStyle w:val="ConsPlusNormal"/>
        <w:jc w:val="center"/>
      </w:pPr>
      <w:r>
        <w:t xml:space="preserve">Саратовской области от 30.03.2016 </w:t>
      </w:r>
      <w:hyperlink r:id="rId16" w:history="1">
        <w:r>
          <w:rPr>
            <w:color w:val="0000FF"/>
          </w:rPr>
          <w:t>N 174</w:t>
        </w:r>
      </w:hyperlink>
      <w:r>
        <w:t xml:space="preserve">, от 19.05.2016 </w:t>
      </w:r>
      <w:hyperlink r:id="rId17" w:history="1">
        <w:r>
          <w:rPr>
            <w:color w:val="0000FF"/>
          </w:rPr>
          <w:t>N 271</w:t>
        </w:r>
      </w:hyperlink>
      <w:r>
        <w:t>,</w:t>
      </w:r>
    </w:p>
    <w:p w:rsidR="002B0E8E" w:rsidRDefault="002B0E8E">
      <w:pPr>
        <w:pStyle w:val="ConsPlusNormal"/>
        <w:jc w:val="center"/>
      </w:pPr>
      <w:r>
        <w:t xml:space="preserve">от 27.02.2017 </w:t>
      </w:r>
      <w:hyperlink r:id="rId18" w:history="1">
        <w:r>
          <w:rPr>
            <w:color w:val="0000FF"/>
          </w:rPr>
          <w:t>N 85</w:t>
        </w:r>
      </w:hyperlink>
      <w:r>
        <w:t>)</w:t>
      </w: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(далее - Министерство) и урегулированию конфликта интересов (Комиссия), образуемой в Министерстве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2B0E8E" w:rsidRDefault="002B0E8E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а также настоящим Положением.</w:t>
      </w:r>
    </w:p>
    <w:p w:rsidR="002B0E8E" w:rsidRDefault="002B0E8E">
      <w:pPr>
        <w:pStyle w:val="ConsPlusNormal"/>
        <w:ind w:firstLine="540"/>
        <w:jc w:val="both"/>
      </w:pPr>
      <w:r>
        <w:t>3. Основной задачей комиссии является содействие государственным органам:</w:t>
      </w:r>
    </w:p>
    <w:p w:rsidR="002B0E8E" w:rsidRDefault="002B0E8E">
      <w:pPr>
        <w:pStyle w:val="ConsPlusNormal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Министерства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B0E8E" w:rsidRDefault="002B0E8E">
      <w:pPr>
        <w:pStyle w:val="ConsPlusNormal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2B0E8E" w:rsidRDefault="002B0E8E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Саратовской области (далее - должности государственной службы) в Министерстве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Губернатором области).</w:t>
      </w:r>
      <w:proofErr w:type="gramEnd"/>
    </w:p>
    <w:p w:rsidR="002B0E8E" w:rsidRDefault="002B0E8E">
      <w:pPr>
        <w:pStyle w:val="ConsPlusNormal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Министерстве, назначение на которые и освобождение от которых осуществляются Губернатором области, рассматриваются комиссией по соблюдению требований к служебному поведению государственных гражданских служащих Саратовской области и урегулированию конфликтов интересов аппарата Губернатора Саратовской области.</w:t>
      </w:r>
      <w:proofErr w:type="gramEnd"/>
    </w:p>
    <w:p w:rsidR="002B0E8E" w:rsidRDefault="002B0E8E">
      <w:pPr>
        <w:pStyle w:val="ConsPlusNormal"/>
        <w:ind w:firstLine="540"/>
        <w:jc w:val="both"/>
      </w:pPr>
      <w:r>
        <w:t xml:space="preserve">6. В состав комиссии входят председатель комиссии, его заместитель, назначаемый Министром молодежной политики, спорта и туризма области (Министром) из числа членов комиссии, замещающих должности государственной службы в Министерстве, секретарь и члены </w:t>
      </w:r>
      <w: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B0E8E" w:rsidRDefault="002B0E8E">
      <w:pPr>
        <w:pStyle w:val="ConsPlusNormal"/>
        <w:ind w:firstLine="540"/>
        <w:jc w:val="both"/>
      </w:pPr>
      <w:r>
        <w:t>7. В состав комиссии входят:</w:t>
      </w:r>
    </w:p>
    <w:p w:rsidR="002B0E8E" w:rsidRDefault="002B0E8E">
      <w:pPr>
        <w:pStyle w:val="ConsPlusNormal"/>
        <w:ind w:firstLine="540"/>
        <w:jc w:val="both"/>
      </w:pPr>
      <w:r>
        <w:t>а) заместитель Министра (председатель комиссии), специалист отдела организационной и кадровой работы, ответственный за работу по профилактике коррупционных и иных правонарушений (секретарь комиссии), специалист отдела правового обеспечения, других подразделений Министерства, определяемые его руководителем;</w:t>
      </w:r>
    </w:p>
    <w:p w:rsidR="002B0E8E" w:rsidRDefault="002B0E8E">
      <w:pPr>
        <w:pStyle w:val="ConsPlusNormal"/>
        <w:ind w:firstLine="540"/>
        <w:jc w:val="both"/>
      </w:pPr>
      <w:bookmarkStart w:id="1" w:name="P62"/>
      <w:bookmarkEnd w:id="1"/>
      <w:r>
        <w:t>б) представитель управления по взаимодействию с правоохранительными органами и противодействию коррупции Правительства области;</w:t>
      </w:r>
    </w:p>
    <w:p w:rsidR="002B0E8E" w:rsidRDefault="002B0E8E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27.02.2017 N 85)</w:t>
      </w:r>
    </w:p>
    <w:p w:rsidR="002B0E8E" w:rsidRDefault="002B0E8E">
      <w:pPr>
        <w:pStyle w:val="ConsPlusNormal"/>
        <w:ind w:firstLine="540"/>
        <w:jc w:val="both"/>
      </w:pPr>
      <w:bookmarkStart w:id="2" w:name="P64"/>
      <w:bookmarkEnd w:id="2"/>
      <w:r>
        <w:t>в)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2B0E8E" w:rsidRDefault="002B0E8E">
      <w:pPr>
        <w:pStyle w:val="ConsPlusNormal"/>
        <w:ind w:firstLine="540"/>
        <w:jc w:val="both"/>
      </w:pPr>
      <w:bookmarkStart w:id="3" w:name="P65"/>
      <w:bookmarkEnd w:id="3"/>
      <w:r>
        <w:t>8. Министр может принять решение о включении в состав комиссии:</w:t>
      </w:r>
    </w:p>
    <w:p w:rsidR="002B0E8E" w:rsidRDefault="002B0E8E">
      <w:pPr>
        <w:pStyle w:val="ConsPlusNormal"/>
        <w:ind w:firstLine="540"/>
        <w:jc w:val="both"/>
      </w:pPr>
      <w:r>
        <w:t xml:space="preserve">а) представителя общественного совета или иного коллегиального органа, образованного при Министерстве в соответствии с </w:t>
      </w:r>
      <w:hyperlink r:id="rId23" w:history="1">
        <w:r>
          <w:rPr>
            <w:color w:val="0000FF"/>
          </w:rPr>
          <w:t>частью 1 статьи 20</w:t>
        </w:r>
      </w:hyperlink>
      <w:r>
        <w:t xml:space="preserve"> Закона Саратовской области от 9 ноября 2007 г. N 243-ЗСО "Об Общественной палате Саратовской области";</w:t>
      </w:r>
    </w:p>
    <w:p w:rsidR="002B0E8E" w:rsidRDefault="002B0E8E">
      <w:pPr>
        <w:pStyle w:val="ConsPlusNormal"/>
        <w:ind w:firstLine="540"/>
        <w:jc w:val="both"/>
      </w:pPr>
      <w:r>
        <w:t>б) представителя правового управления Правительства области (по согласованию).</w:t>
      </w:r>
    </w:p>
    <w:p w:rsidR="002B0E8E" w:rsidRDefault="002B0E8E">
      <w:pPr>
        <w:pStyle w:val="ConsPlusNormal"/>
        <w:ind w:firstLine="540"/>
        <w:jc w:val="both"/>
      </w:pPr>
      <w:proofErr w:type="gramStart"/>
      <w:r>
        <w:t xml:space="preserve">Лица, указанные в </w:t>
      </w:r>
      <w:hyperlink w:anchor="P6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4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5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соответственно с управлением по взаимодействию с правоохранительными органами и противодействию коррупции Правительства области, с научными и образовательными организациями, с общественным советом или иным коллегиальным органом, образованным при органе исполнительной власти области на основании запроса министра молодежной</w:t>
      </w:r>
      <w:proofErr w:type="gramEnd"/>
      <w:r>
        <w:t xml:space="preserve"> политики, спорта и туризма области. Согласование осуществляется в течение десяти рабочих дней со дня получения запроса.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молодежной политики, спорта и туризма Саратовской области от 30.03.2016 </w:t>
      </w:r>
      <w:hyperlink r:id="rId24" w:history="1">
        <w:r>
          <w:rPr>
            <w:color w:val="0000FF"/>
          </w:rPr>
          <w:t>N 174</w:t>
        </w:r>
      </w:hyperlink>
      <w:r>
        <w:t xml:space="preserve">, от 19.05.2016 </w:t>
      </w:r>
      <w:hyperlink r:id="rId25" w:history="1">
        <w:r>
          <w:rPr>
            <w:color w:val="0000FF"/>
          </w:rPr>
          <w:t>N 271</w:t>
        </w:r>
      </w:hyperlink>
      <w:r>
        <w:t>)</w:t>
      </w:r>
    </w:p>
    <w:p w:rsidR="002B0E8E" w:rsidRDefault="002B0E8E">
      <w:pPr>
        <w:pStyle w:val="ConsPlusNormal"/>
        <w:ind w:firstLine="540"/>
        <w:jc w:val="both"/>
      </w:pPr>
      <w:r>
        <w:t>9.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2B0E8E" w:rsidRDefault="002B0E8E">
      <w:pPr>
        <w:pStyle w:val="ConsPlusNormal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2B0E8E" w:rsidRDefault="002B0E8E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занимаемой государственным служащим, в отношении которого комиссией рассматривается этот вопрос;</w:t>
      </w:r>
    </w:p>
    <w:p w:rsidR="002B0E8E" w:rsidRDefault="002B0E8E">
      <w:pPr>
        <w:pStyle w:val="ConsPlusNormal"/>
        <w:ind w:firstLine="540"/>
        <w:jc w:val="both"/>
      </w:pPr>
      <w:bookmarkStart w:id="4" w:name="P73"/>
      <w:bookmarkEnd w:id="4"/>
      <w: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2B0E8E" w:rsidRDefault="002B0E8E">
      <w:pPr>
        <w:pStyle w:val="ConsPlusNormal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2B0E8E" w:rsidRDefault="002B0E8E">
      <w:pPr>
        <w:pStyle w:val="ConsPlusNormal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B0E8E" w:rsidRDefault="002B0E8E">
      <w:pPr>
        <w:pStyle w:val="ConsPlusNormal"/>
        <w:ind w:firstLine="540"/>
        <w:jc w:val="both"/>
      </w:pPr>
      <w:bookmarkStart w:id="5" w:name="P76"/>
      <w:bookmarkEnd w:id="5"/>
      <w:r>
        <w:lastRenderedPageBreak/>
        <w:t>13. Основаниями для проведения заседания комиссии являются:</w:t>
      </w:r>
    </w:p>
    <w:p w:rsidR="002B0E8E" w:rsidRDefault="002B0E8E">
      <w:pPr>
        <w:pStyle w:val="ConsPlusNormal"/>
        <w:ind w:firstLine="540"/>
        <w:jc w:val="both"/>
      </w:pPr>
      <w:bookmarkStart w:id="6" w:name="P77"/>
      <w:bookmarkEnd w:id="6"/>
      <w:proofErr w:type="gramStart"/>
      <w:r>
        <w:t xml:space="preserve">а) представление руководителем государственного органа в соответствии с </w:t>
      </w:r>
      <w:hyperlink r:id="rId26" w:history="1">
        <w:r>
          <w:rPr>
            <w:color w:val="0000FF"/>
          </w:rPr>
          <w:t>пунктом 25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утвержденного постановлением Губернатора Саратовской области от 1 июня 2010 г. N 167, материалов проверки, свидетельствующих:</w:t>
      </w:r>
      <w:proofErr w:type="gramEnd"/>
    </w:p>
    <w:p w:rsidR="002B0E8E" w:rsidRDefault="002B0E8E">
      <w:pPr>
        <w:pStyle w:val="ConsPlusNormal"/>
        <w:ind w:firstLine="540"/>
        <w:jc w:val="both"/>
      </w:pPr>
      <w:bookmarkStart w:id="7" w:name="P78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B0E8E" w:rsidRDefault="002B0E8E">
      <w:pPr>
        <w:pStyle w:val="ConsPlusNormal"/>
        <w:ind w:firstLine="540"/>
        <w:jc w:val="both"/>
      </w:pPr>
      <w:bookmarkStart w:id="8" w:name="P79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B0E8E" w:rsidRDefault="002B0E8E">
      <w:pPr>
        <w:pStyle w:val="ConsPlusNormal"/>
        <w:ind w:firstLine="540"/>
        <w:jc w:val="both"/>
      </w:pPr>
      <w:bookmarkStart w:id="9" w:name="P80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отдел организационной и кадровой работы -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</w:t>
      </w:r>
    </w:p>
    <w:p w:rsidR="002B0E8E" w:rsidRDefault="002B0E8E">
      <w:pPr>
        <w:pStyle w:val="ConsPlusNormal"/>
        <w:ind w:firstLine="540"/>
        <w:jc w:val="both"/>
      </w:pPr>
      <w:bookmarkStart w:id="10" w:name="P81"/>
      <w:bookmarkEnd w:id="10"/>
      <w:proofErr w:type="gramStart"/>
      <w:r>
        <w:t>обращение гражданина, замещавшего в Министерстве должность государственной службы, включенную в перечень должностей, утвержденный нормативным правовым актом соответствующего Министерства области,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</w:t>
      </w:r>
      <w:proofErr w:type="gramEnd"/>
      <w:r>
        <w:t xml:space="preserve"> управления данной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B0E8E" w:rsidRDefault="002B0E8E">
      <w:pPr>
        <w:pStyle w:val="ConsPlusNormal"/>
        <w:ind w:firstLine="540"/>
        <w:jc w:val="both"/>
      </w:pPr>
      <w:bookmarkStart w:id="11" w:name="P82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B0E8E" w:rsidRDefault="002B0E8E">
      <w:pPr>
        <w:pStyle w:val="ConsPlusNormal"/>
        <w:ind w:firstLine="540"/>
        <w:jc w:val="both"/>
      </w:pPr>
      <w:bookmarkStart w:id="12" w:name="P83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B0E8E" w:rsidRDefault="002B0E8E">
      <w:pPr>
        <w:pStyle w:val="ConsPlusNormal"/>
        <w:ind w:firstLine="540"/>
        <w:jc w:val="both"/>
      </w:pPr>
      <w:bookmarkStart w:id="13" w:name="P84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B0E8E" w:rsidRDefault="002B0E8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bookmarkStart w:id="14" w:name="P86"/>
      <w:bookmarkEnd w:id="14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2B0E8E" w:rsidRDefault="002B0E8E">
      <w:pPr>
        <w:pStyle w:val="ConsPlusNormal"/>
        <w:ind w:firstLine="540"/>
        <w:jc w:val="both"/>
      </w:pPr>
      <w:bookmarkStart w:id="15" w:name="P87"/>
      <w:bookmarkEnd w:id="15"/>
      <w:proofErr w:type="gramStart"/>
      <w:r>
        <w:t xml:space="preserve">г) предложение Губернатора Саратовской области о рассмотрении результатов, полученных в ходе осуществления контроля за расходами, в соответствии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2B0E8E" w:rsidRDefault="002B0E8E">
      <w:pPr>
        <w:pStyle w:val="ConsPlusNormal"/>
        <w:ind w:firstLine="540"/>
        <w:jc w:val="both"/>
      </w:pPr>
      <w:bookmarkStart w:id="16" w:name="P88"/>
      <w:bookmarkEnd w:id="16"/>
      <w:r>
        <w:t xml:space="preserve">д) представление руководителем Министерства материалов проверки, свидетельствующих </w:t>
      </w:r>
      <w:r>
        <w:lastRenderedPageBreak/>
        <w:t xml:space="preserve">о представлении государственным служащим недостоверных или неполных сведений,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2B0E8E" w:rsidRDefault="002B0E8E">
      <w:pPr>
        <w:pStyle w:val="ConsPlusNormal"/>
        <w:ind w:firstLine="540"/>
        <w:jc w:val="both"/>
      </w:pPr>
      <w:bookmarkStart w:id="17" w:name="P89"/>
      <w:bookmarkEnd w:id="17"/>
      <w:proofErr w:type="gramStart"/>
      <w:r>
        <w:t xml:space="preserve">е) поступившее в соответствии с </w:t>
      </w:r>
      <w:hyperlink r:id="rId3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B0E8E" w:rsidRDefault="002B0E8E">
      <w:pPr>
        <w:pStyle w:val="ConsPlusNormal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B0E8E" w:rsidRDefault="002B0E8E">
      <w:pPr>
        <w:pStyle w:val="ConsPlusNormal"/>
        <w:ind w:firstLine="540"/>
        <w:jc w:val="both"/>
      </w:pPr>
      <w:r>
        <w:t xml:space="preserve">14.1. Обращение, указанное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Министерстве, в отдел организационной и кадровой работы - должностному лицу кадровой службы минспорттуризма области,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 xml:space="preserve">14.2. Обращение, указанное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B0E8E" w:rsidRDefault="002B0E8E">
      <w:pPr>
        <w:pStyle w:val="ConsPlusNormal"/>
        <w:ind w:firstLine="540"/>
        <w:jc w:val="both"/>
      </w:pPr>
      <w:r>
        <w:t xml:space="preserve">14.3. </w:t>
      </w:r>
      <w:proofErr w:type="gramStart"/>
      <w:r>
        <w:t xml:space="preserve">Уведомление, указанное в </w:t>
      </w:r>
      <w:hyperlink w:anchor="P89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рассматривается должностным лицом отдела организационной и кадровой работы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E8E" w:rsidRDefault="002B0E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B0E8E" w:rsidRDefault="002B0E8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абзац пятый в подпункте "б" пункта 15 отсутствует.</w:t>
      </w:r>
    </w:p>
    <w:p w:rsidR="002B0E8E" w:rsidRDefault="002B0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E8E" w:rsidRDefault="002B0E8E">
      <w:pPr>
        <w:pStyle w:val="ConsPlusNormal"/>
        <w:ind w:firstLine="540"/>
        <w:jc w:val="both"/>
      </w:pPr>
      <w:r>
        <w:lastRenderedPageBreak/>
        <w:t>14.4. Уведомление, указанное в абзаце пятом подпункта "б" пункта 15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14.4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 xml:space="preserve">14.5.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8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9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должностное лицо кадровой службы Министерства,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</w:t>
      </w:r>
      <w:proofErr w:type="gramEnd"/>
      <w:r>
        <w:t xml:space="preserve"> него письменные пояснения, а министр либо заместитель министра,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14.5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:rsidR="002B0E8E" w:rsidRDefault="002B0E8E">
      <w:pPr>
        <w:pStyle w:val="ConsPlusNormal"/>
        <w:ind w:firstLine="540"/>
        <w:jc w:val="both"/>
      </w:pPr>
      <w: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10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12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2B0E8E" w:rsidRDefault="002B0E8E">
      <w:pPr>
        <w:pStyle w:val="ConsPlusNormal"/>
        <w:jc w:val="both"/>
      </w:pPr>
      <w:r>
        <w:t xml:space="preserve">(пп. "а"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proofErr w:type="gramStart"/>
      <w:r>
        <w:t>б) в течение семи календарных дней со дня поступления информации в министерство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Министерства, ответственному за работу по профилактике коррупционных</w:t>
      </w:r>
      <w:proofErr w:type="gramEnd"/>
      <w:r>
        <w:t xml:space="preserve"> и иных правонарушений, и с результатами ее проверки;</w:t>
      </w:r>
    </w:p>
    <w:p w:rsidR="002B0E8E" w:rsidRDefault="002B0E8E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B0E8E" w:rsidRDefault="002B0E8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bookmarkStart w:id="18" w:name="P110"/>
      <w:bookmarkEnd w:id="18"/>
      <w:r>
        <w:t xml:space="preserve">15.1. Заседание комиссии по рассмотрению заявлений, указанных в </w:t>
      </w:r>
      <w:hyperlink w:anchor="P8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B0E8E" w:rsidRDefault="002B0E8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bookmarkStart w:id="19" w:name="P112"/>
      <w:bookmarkEnd w:id="19"/>
      <w:r>
        <w:t xml:space="preserve">15.2. Уведомление, указанное в </w:t>
      </w:r>
      <w:hyperlink w:anchor="P89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</w:t>
      </w:r>
      <w:r>
        <w:lastRenderedPageBreak/>
        <w:t>19.05.2016 N 271)</w:t>
      </w:r>
    </w:p>
    <w:p w:rsidR="002B0E8E" w:rsidRDefault="002B0E8E">
      <w:pPr>
        <w:pStyle w:val="ConsPlusNormal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случае, если:</w:t>
      </w:r>
    </w:p>
    <w:p w:rsidR="002B0E8E" w:rsidRDefault="002B0E8E">
      <w:pPr>
        <w:pStyle w:val="ConsPlusNormal"/>
        <w:ind w:firstLine="540"/>
        <w:jc w:val="both"/>
      </w:pPr>
      <w:proofErr w:type="gramStart"/>
      <w:r>
        <w:t xml:space="preserve">а) в обращении, заявлении или уведомлении, предусмотренных </w:t>
      </w:r>
      <w:hyperlink w:anchor="P80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2B0E8E" w:rsidRDefault="002B0E8E">
      <w:pPr>
        <w:pStyle w:val="ConsPlusNormal"/>
        <w:ind w:firstLine="540"/>
        <w:jc w:val="both"/>
      </w:pPr>
      <w:r>
        <w:t xml:space="preserve">б) государственный служащий или гражданин, намеревающиеся лично присутствовать на </w:t>
      </w:r>
      <w:proofErr w:type="gramStart"/>
      <w:r>
        <w:t>заседании</w:t>
      </w:r>
      <w:proofErr w:type="gramEnd"/>
      <w: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2B0E8E" w:rsidRDefault="002B0E8E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B0E8E" w:rsidRDefault="002B0E8E">
      <w:pPr>
        <w:pStyle w:val="ConsPlusNormal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B0E8E" w:rsidRDefault="002B0E8E">
      <w:pPr>
        <w:pStyle w:val="ConsPlusNormal"/>
        <w:ind w:firstLine="540"/>
        <w:jc w:val="both"/>
      </w:pPr>
      <w:bookmarkStart w:id="20" w:name="P122"/>
      <w:bookmarkEnd w:id="20"/>
      <w:r>
        <w:t xml:space="preserve">19.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bookmarkStart w:id="21" w:name="P123"/>
      <w:bookmarkEnd w:id="21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государственными гражданскими служащими Саратовской области требований к служебному поведению, утвержденного постановлением Губернатора Саратовской области от 1 июня 2010 г. N</w:t>
      </w:r>
      <w:proofErr w:type="gramEnd"/>
      <w:r>
        <w:t xml:space="preserve"> 167, являются достоверными и полными;</w:t>
      </w:r>
    </w:p>
    <w:p w:rsidR="002B0E8E" w:rsidRDefault="002B0E8E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2B0E8E" w:rsidRDefault="002B0E8E">
      <w:pPr>
        <w:pStyle w:val="ConsPlusNormal"/>
        <w:ind w:firstLine="540"/>
        <w:jc w:val="both"/>
      </w:pPr>
      <w:r>
        <w:t xml:space="preserve">20. По итогам рассмотрения вопроса, указанного в </w:t>
      </w:r>
      <w:hyperlink w:anchor="P79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B0E8E" w:rsidRDefault="002B0E8E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B0E8E" w:rsidRDefault="002B0E8E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</w:t>
      </w:r>
      <w:r>
        <w:lastRenderedPageBreak/>
        <w:t>в Министерство в порядке, устанавливаемом действующими нормативными правовыми актами, и о принятом решении направить гражданину письменное</w:t>
      </w:r>
      <w:proofErr w:type="gramEnd"/>
      <w:r>
        <w:t xml:space="preserve"> уведомление в течение одного рабочего дня и уведомить его устно в течение трех рабочих дней.</w:t>
      </w:r>
    </w:p>
    <w:p w:rsidR="002B0E8E" w:rsidRDefault="002B0E8E">
      <w:pPr>
        <w:pStyle w:val="ConsPlusNormal"/>
        <w:ind w:firstLine="540"/>
        <w:jc w:val="both"/>
      </w:pPr>
      <w:r>
        <w:t xml:space="preserve">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2B0E8E" w:rsidRDefault="002B0E8E">
      <w:pPr>
        <w:pStyle w:val="ConsPlusNormal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2B0E8E" w:rsidRDefault="002B0E8E">
      <w:pPr>
        <w:pStyle w:val="ConsPlusNormal"/>
        <w:ind w:firstLine="540"/>
        <w:jc w:val="both"/>
      </w:pPr>
      <w:bookmarkStart w:id="22" w:name="P133"/>
      <w:bookmarkEnd w:id="22"/>
      <w:r>
        <w:t xml:space="preserve">22.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B0E8E" w:rsidRDefault="002B0E8E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B0E8E" w:rsidRDefault="002B0E8E">
      <w:pPr>
        <w:pStyle w:val="ConsPlusNormal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2B0E8E" w:rsidRDefault="002B0E8E">
      <w:pPr>
        <w:pStyle w:val="ConsPlusNormal"/>
        <w:ind w:firstLine="540"/>
        <w:jc w:val="both"/>
      </w:pPr>
      <w:bookmarkStart w:id="23" w:name="P137"/>
      <w:bookmarkEnd w:id="23"/>
      <w:r>
        <w:t xml:space="preserve">22.1. По итогам рассмотрения вопроса, указанного в </w:t>
      </w:r>
      <w:hyperlink w:anchor="P87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B0E8E" w:rsidRDefault="002B0E8E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Саратовской области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B0E8E" w:rsidRDefault="002B0E8E">
      <w:pPr>
        <w:pStyle w:val="ConsPlusNormal"/>
        <w:ind w:firstLine="540"/>
        <w:jc w:val="both"/>
      </w:pPr>
      <w:bookmarkStart w:id="24" w:name="P140"/>
      <w:bookmarkEnd w:id="24"/>
      <w:r>
        <w:t xml:space="preserve">22.2. По итогам рассмотрения вопроса, указанного в </w:t>
      </w:r>
      <w:hyperlink w:anchor="P88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B0E8E" w:rsidRDefault="002B0E8E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B0E8E" w:rsidRDefault="002B0E8E">
      <w:pPr>
        <w:pStyle w:val="ConsPlusNormal"/>
        <w:ind w:firstLine="540"/>
        <w:jc w:val="both"/>
      </w:pPr>
      <w:r>
        <w:lastRenderedPageBreak/>
        <w:t xml:space="preserve">23. По итогам рассмотрения вопросов, указанных в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87" w:history="1">
        <w:r>
          <w:rPr>
            <w:color w:val="0000FF"/>
          </w:rPr>
          <w:t>"г"</w:t>
        </w:r>
      </w:hyperlink>
      <w:r>
        <w:t xml:space="preserve">, </w:t>
      </w:r>
      <w:hyperlink w:anchor="P88" w:history="1">
        <w:r>
          <w:rPr>
            <w:color w:val="0000FF"/>
          </w:rPr>
          <w:t>"д"</w:t>
        </w:r>
      </w:hyperlink>
      <w:r>
        <w:t xml:space="preserve"> и </w:t>
      </w:r>
      <w:hyperlink w:anchor="P89" w:history="1">
        <w:r>
          <w:rPr>
            <w:color w:val="0000FF"/>
          </w:rPr>
          <w:t>"е"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33" w:history="1">
        <w:r>
          <w:rPr>
            <w:color w:val="0000FF"/>
          </w:rPr>
          <w:t>22</w:t>
        </w:r>
      </w:hyperlink>
      <w:r>
        <w:t xml:space="preserve">, </w:t>
      </w:r>
      <w:hyperlink w:anchor="P137" w:history="1">
        <w:r>
          <w:rPr>
            <w:color w:val="0000FF"/>
          </w:rPr>
          <w:t>22.1</w:t>
        </w:r>
      </w:hyperlink>
      <w:r>
        <w:t xml:space="preserve">, </w:t>
      </w:r>
      <w:hyperlink w:anchor="P140" w:history="1">
        <w:r>
          <w:rPr>
            <w:color w:val="0000FF"/>
          </w:rPr>
          <w:t>22.2</w:t>
        </w:r>
      </w:hyperlink>
      <w:r>
        <w:t xml:space="preserve">, </w:t>
      </w:r>
      <w:hyperlink w:anchor="P145" w:history="1">
        <w:r>
          <w:rPr>
            <w:color w:val="0000FF"/>
          </w:rPr>
          <w:t>23.1</w:t>
        </w:r>
      </w:hyperlink>
      <w:r>
        <w:t xml:space="preserve"> - </w:t>
      </w:r>
      <w:hyperlink w:anchor="P151" w:history="1">
        <w:r>
          <w:rPr>
            <w:color w:val="0000FF"/>
          </w:rPr>
          <w:t>23.3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bookmarkStart w:id="25" w:name="P145"/>
      <w:bookmarkEnd w:id="25"/>
      <w:r>
        <w:t xml:space="preserve">23.1. По итогам рассмотрения вопроса, указанного в </w:t>
      </w:r>
      <w:hyperlink w:anchor="P89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B0E8E" w:rsidRDefault="002B0E8E">
      <w:pPr>
        <w:pStyle w:val="ConsPlusNormal"/>
        <w:ind w:firstLine="540"/>
        <w:jc w:val="both"/>
      </w:pPr>
      <w:proofErr w:type="gramStart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В этом случае комиссия рекомендует руководителю Министерства проинформировать об указанных обстоятельствах органы прокуратуры и уведомившую организацию.</w:t>
      </w:r>
    </w:p>
    <w:p w:rsidR="002B0E8E" w:rsidRDefault="002B0E8E">
      <w:pPr>
        <w:pStyle w:val="ConsPlusNormal"/>
        <w:ind w:firstLine="540"/>
        <w:jc w:val="both"/>
      </w:pPr>
      <w:r>
        <w:t xml:space="preserve">23.2. По итогам рассмотрения вопроса, указанного в </w:t>
      </w:r>
      <w:hyperlink w:anchor="P83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B0E8E" w:rsidRDefault="002B0E8E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2B0E8E" w:rsidRDefault="002B0E8E">
      <w:pPr>
        <w:pStyle w:val="ConsPlusNormal"/>
        <w:ind w:firstLine="540"/>
        <w:jc w:val="both"/>
      </w:pPr>
      <w:bookmarkStart w:id="26" w:name="P151"/>
      <w:bookmarkEnd w:id="26"/>
      <w:r>
        <w:t xml:space="preserve">23.3. По итогам рассмотрения вопроса, указанного в </w:t>
      </w:r>
      <w:hyperlink w:anchor="P84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B0E8E" w:rsidRDefault="002B0E8E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B0E8E" w:rsidRDefault="002B0E8E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2B0E8E" w:rsidRDefault="002B0E8E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23.3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 xml:space="preserve">24. По итогам рассмотрения вопроса, предусмотренного </w:t>
      </w:r>
      <w:hyperlink w:anchor="P86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2B0E8E" w:rsidRDefault="002B0E8E">
      <w:pPr>
        <w:pStyle w:val="ConsPlusNormal"/>
        <w:ind w:firstLine="540"/>
        <w:jc w:val="both"/>
      </w:pPr>
      <w:r>
        <w:t>25. Для исполнения решений комиссии могут быть подготовлены проекты нормативных правовых актов Министерства, решений или поручений руководителя Министерства, которые в установленном порядке представляются на рассмотрение руководителя Министерства.</w:t>
      </w:r>
    </w:p>
    <w:p w:rsidR="002B0E8E" w:rsidRDefault="002B0E8E">
      <w:pPr>
        <w:pStyle w:val="ConsPlusNormal"/>
        <w:ind w:firstLine="540"/>
        <w:jc w:val="both"/>
      </w:pPr>
      <w:r>
        <w:t xml:space="preserve">26. Решения комиссии по вопросам, указанным в </w:t>
      </w:r>
      <w:hyperlink w:anchor="P76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</w:t>
      </w:r>
      <w:r>
        <w:lastRenderedPageBreak/>
        <w:t>большинством голосов присутствующих на заседании членов комиссии.</w:t>
      </w:r>
    </w:p>
    <w:p w:rsidR="002B0E8E" w:rsidRDefault="002B0E8E">
      <w:pPr>
        <w:pStyle w:val="ConsPlusNormal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руководителя Министерства носят рекомендательный характер. Решение, принимаемое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2B0E8E" w:rsidRDefault="002B0E8E">
      <w:pPr>
        <w:pStyle w:val="ConsPlusNormal"/>
        <w:ind w:firstLine="540"/>
        <w:jc w:val="both"/>
      </w:pPr>
      <w:r>
        <w:t>28. В протоколе заседания комиссии указываются:</w:t>
      </w:r>
    </w:p>
    <w:p w:rsidR="002B0E8E" w:rsidRDefault="002B0E8E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B0E8E" w:rsidRDefault="002B0E8E">
      <w:pPr>
        <w:pStyle w:val="ConsPlusNormal"/>
        <w:ind w:firstLine="540"/>
        <w:jc w:val="both"/>
      </w:pPr>
      <w:r>
        <w:t xml:space="preserve">б) формулировка каждого из рассматриваемых на </w:t>
      </w:r>
      <w:proofErr w:type="gramStart"/>
      <w:r>
        <w:t>заседании</w:t>
      </w:r>
      <w:proofErr w:type="gramEnd"/>
      <w:r>
        <w:t xml:space="preserve">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B0E8E" w:rsidRDefault="002B0E8E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B0E8E" w:rsidRDefault="002B0E8E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B0E8E" w:rsidRDefault="002B0E8E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B0E8E" w:rsidRDefault="002B0E8E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B0E8E" w:rsidRDefault="002B0E8E">
      <w:pPr>
        <w:pStyle w:val="ConsPlusNormal"/>
        <w:ind w:firstLine="540"/>
        <w:jc w:val="both"/>
      </w:pPr>
      <w:r>
        <w:t>ж) другие сведения;</w:t>
      </w:r>
    </w:p>
    <w:p w:rsidR="002B0E8E" w:rsidRDefault="002B0E8E">
      <w:pPr>
        <w:pStyle w:val="ConsPlusNormal"/>
        <w:ind w:firstLine="540"/>
        <w:jc w:val="both"/>
      </w:pPr>
      <w:r>
        <w:t>з) результаты голосования;</w:t>
      </w:r>
    </w:p>
    <w:p w:rsidR="002B0E8E" w:rsidRDefault="002B0E8E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2B0E8E" w:rsidRDefault="002B0E8E">
      <w:pPr>
        <w:pStyle w:val="ConsPlusNormal"/>
        <w:ind w:firstLine="540"/>
        <w:jc w:val="both"/>
      </w:pPr>
      <w:r>
        <w:t xml:space="preserve">29.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служащий.</w:t>
      </w:r>
    </w:p>
    <w:p w:rsidR="002B0E8E" w:rsidRDefault="002B0E8E">
      <w:pPr>
        <w:pStyle w:val="ConsPlusNormal"/>
        <w:ind w:firstLine="540"/>
        <w:jc w:val="both"/>
      </w:pPr>
      <w:r>
        <w:t xml:space="preserve">30. Копии протокола заседания комиссии, за исключением решения, принимаемого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в течение семи рабочих дней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B0E8E" w:rsidRDefault="002B0E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19.05.2016 N 271)</w:t>
      </w:r>
    </w:p>
    <w:p w:rsidR="002B0E8E" w:rsidRDefault="002B0E8E">
      <w:pPr>
        <w:pStyle w:val="ConsPlusNormal"/>
        <w:ind w:firstLine="540"/>
        <w:jc w:val="both"/>
      </w:pPr>
      <w:r>
        <w:t xml:space="preserve">31.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</w:t>
      </w:r>
      <w:proofErr w:type="gramStart"/>
      <w:r>
        <w:t>заседании</w:t>
      </w:r>
      <w:proofErr w:type="gramEnd"/>
      <w:r>
        <w:t xml:space="preserve"> комиссии и принимается к сведению без обсуждения.</w:t>
      </w:r>
    </w:p>
    <w:p w:rsidR="002B0E8E" w:rsidRDefault="002B0E8E">
      <w:pPr>
        <w:pStyle w:val="ConsPlusNormal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B0E8E" w:rsidRDefault="002B0E8E">
      <w:pPr>
        <w:pStyle w:val="ConsPlusNormal"/>
        <w:ind w:firstLine="540"/>
        <w:jc w:val="both"/>
      </w:pPr>
      <w:r>
        <w:t xml:space="preserve">33.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  <w:proofErr w:type="gramEnd"/>
    </w:p>
    <w:p w:rsidR="002B0E8E" w:rsidRDefault="002B0E8E">
      <w:pPr>
        <w:pStyle w:val="ConsPlusNormal"/>
        <w:ind w:firstLine="540"/>
        <w:jc w:val="both"/>
      </w:pPr>
      <w:r>
        <w:t xml:space="preserve"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</w:t>
      </w:r>
      <w:r>
        <w:lastRenderedPageBreak/>
        <w:t>требований к служебному поведению и (или) требований об урегулировании конфликта интересов.</w:t>
      </w:r>
    </w:p>
    <w:p w:rsidR="002B0E8E" w:rsidRDefault="002B0E8E">
      <w:pPr>
        <w:pStyle w:val="ConsPlusNormal"/>
        <w:ind w:firstLine="540"/>
        <w:jc w:val="both"/>
      </w:pPr>
      <w:r>
        <w:t xml:space="preserve">34.1.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anchor="P81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2B0E8E" w:rsidRDefault="002B0E8E">
      <w:pPr>
        <w:pStyle w:val="ConsPlusNormal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 в министерстве.</w:t>
      </w: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right"/>
        <w:outlineLvl w:val="0"/>
      </w:pPr>
      <w:r>
        <w:t>Приложение N 2</w:t>
      </w:r>
    </w:p>
    <w:p w:rsidR="002B0E8E" w:rsidRDefault="002B0E8E">
      <w:pPr>
        <w:pStyle w:val="ConsPlusNormal"/>
        <w:jc w:val="right"/>
      </w:pPr>
      <w:r>
        <w:t>к приказу</w:t>
      </w:r>
    </w:p>
    <w:p w:rsidR="002B0E8E" w:rsidRDefault="002B0E8E">
      <w:pPr>
        <w:pStyle w:val="ConsPlusNormal"/>
        <w:jc w:val="right"/>
      </w:pPr>
      <w:r>
        <w:t>министерства молодежной политики, спорта и туризма</w:t>
      </w:r>
    </w:p>
    <w:p w:rsidR="002B0E8E" w:rsidRDefault="002B0E8E">
      <w:pPr>
        <w:pStyle w:val="ConsPlusNormal"/>
        <w:jc w:val="right"/>
      </w:pPr>
      <w:r>
        <w:t>Саратовской области</w:t>
      </w:r>
    </w:p>
    <w:p w:rsidR="002B0E8E" w:rsidRDefault="002B0E8E">
      <w:pPr>
        <w:pStyle w:val="ConsPlusNormal"/>
        <w:jc w:val="right"/>
      </w:pPr>
      <w:r>
        <w:t>от 9 ноября 2015 г. N 549</w:t>
      </w: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Title"/>
        <w:jc w:val="center"/>
      </w:pPr>
      <w:bookmarkStart w:id="27" w:name="P190"/>
      <w:bookmarkEnd w:id="27"/>
      <w:r>
        <w:t>СОСТАВ КОМИССИИ</w:t>
      </w:r>
    </w:p>
    <w:p w:rsidR="002B0E8E" w:rsidRDefault="002B0E8E">
      <w:pPr>
        <w:pStyle w:val="ConsPlusTitle"/>
        <w:jc w:val="center"/>
      </w:pPr>
      <w:r>
        <w:t>ПО СОБЛЮДЕНИЮ ТРЕБОВАНИЙ К СЛУЖЕБНОМУ ПОВЕДЕНИЮ</w:t>
      </w:r>
    </w:p>
    <w:p w:rsidR="002B0E8E" w:rsidRDefault="002B0E8E">
      <w:pPr>
        <w:pStyle w:val="ConsPlusTitle"/>
        <w:jc w:val="center"/>
      </w:pPr>
      <w:r>
        <w:t>ГОСУДАРСТВЕННЫХ ГРАЖДАНСКИХ СЛУЖАЩИХ МИНИСТЕРСТВА</w:t>
      </w:r>
    </w:p>
    <w:p w:rsidR="002B0E8E" w:rsidRDefault="002B0E8E">
      <w:pPr>
        <w:pStyle w:val="ConsPlusTitle"/>
        <w:jc w:val="center"/>
      </w:pPr>
      <w:r>
        <w:t>И УРЕГУЛИРОВАНИЮ КОНФЛИКТА ИНТЕРЕСОВ</w:t>
      </w:r>
    </w:p>
    <w:p w:rsidR="002B0E8E" w:rsidRDefault="002B0E8E">
      <w:pPr>
        <w:pStyle w:val="ConsPlusNormal"/>
        <w:jc w:val="center"/>
      </w:pPr>
    </w:p>
    <w:p w:rsidR="002B0E8E" w:rsidRDefault="002B0E8E">
      <w:pPr>
        <w:pStyle w:val="ConsPlusNormal"/>
        <w:jc w:val="center"/>
      </w:pPr>
      <w:r>
        <w:t>Список изменяющих документов</w:t>
      </w:r>
    </w:p>
    <w:p w:rsidR="002B0E8E" w:rsidRDefault="002B0E8E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</w:t>
      </w:r>
      <w:proofErr w:type="gramEnd"/>
    </w:p>
    <w:p w:rsidR="002B0E8E" w:rsidRDefault="002B0E8E">
      <w:pPr>
        <w:pStyle w:val="ConsPlusNormal"/>
        <w:jc w:val="center"/>
      </w:pPr>
      <w:r>
        <w:t>и туризма Саратовской области от 23.12.2015 N 617)</w:t>
      </w:r>
    </w:p>
    <w:p w:rsidR="002B0E8E" w:rsidRDefault="002B0E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5329"/>
      </w:tblGrid>
      <w:tr w:rsidR="002B0E8E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ind w:firstLine="283"/>
              <w:jc w:val="both"/>
            </w:pPr>
            <w:r>
              <w:t>Председатель комиссии: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Бородянская</w:t>
            </w:r>
          </w:p>
          <w:p w:rsidR="002B0E8E" w:rsidRDefault="002B0E8E">
            <w:pPr>
              <w:pStyle w:val="ConsPlusNormal"/>
            </w:pPr>
            <w:r>
              <w:t>Виктория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both"/>
            </w:pPr>
            <w:r>
              <w:t>заместитель министра - начальник управления информационно-организационной работы;</w:t>
            </w:r>
          </w:p>
        </w:tc>
      </w:tr>
      <w:tr w:rsidR="002B0E8E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ind w:firstLine="283"/>
              <w:jc w:val="both"/>
            </w:pPr>
            <w:r>
              <w:t>Заместители председателя комиссии: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Цветкова</w:t>
            </w:r>
          </w:p>
          <w:p w:rsidR="002B0E8E" w:rsidRDefault="002B0E8E">
            <w:pPr>
              <w:pStyle w:val="ConsPlusNormal"/>
            </w:pPr>
            <w:r>
              <w:t>Наталия Альбертовна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both"/>
            </w:pPr>
            <w:r>
              <w:t>начальник отдела организационной и кадровой работы;</w:t>
            </w:r>
          </w:p>
        </w:tc>
      </w:tr>
      <w:tr w:rsidR="002B0E8E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Уманцова</w:t>
            </w:r>
          </w:p>
          <w:p w:rsidR="002B0E8E" w:rsidRDefault="002B0E8E">
            <w:pPr>
              <w:pStyle w:val="ConsPlusNormal"/>
            </w:pPr>
            <w:r>
              <w:t>Екатерина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both"/>
            </w:pPr>
            <w:r>
              <w:t>заместитель начальника управления информационно-организационной работы отдела начальник правового обеспечения;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Пантелеева</w:t>
            </w:r>
          </w:p>
          <w:p w:rsidR="002B0E8E" w:rsidRDefault="002B0E8E">
            <w:pPr>
              <w:pStyle w:val="ConsPlusNormal"/>
            </w:pPr>
            <w:r>
              <w:t>Ольга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both"/>
            </w:pPr>
            <w:r>
              <w:t>референт отдела организационной и кадровой работы (секретарь комиссии);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Пиркина</w:t>
            </w:r>
          </w:p>
          <w:p w:rsidR="002B0E8E" w:rsidRDefault="002B0E8E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both"/>
            </w:pPr>
            <w:r>
              <w:t>консультант отдела правового обеспечения;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lastRenderedPageBreak/>
              <w:t>представитель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(по согласованию - 1 ед.);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представитель научных и образовательных организаций, деятельность которых связана с государственной службой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(по согласованию - 2 ед.);</w:t>
            </w:r>
          </w:p>
        </w:tc>
      </w:tr>
      <w:tr w:rsidR="002B0E8E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представители общественных советов, созданных при министерстве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0E8E" w:rsidRDefault="002B0E8E">
            <w:pPr>
              <w:pStyle w:val="ConsPlusNormal"/>
            </w:pPr>
            <w:r>
              <w:t>(по согласованию - 2 ед.).</w:t>
            </w:r>
          </w:p>
        </w:tc>
      </w:tr>
    </w:tbl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jc w:val="both"/>
      </w:pPr>
    </w:p>
    <w:p w:rsidR="002B0E8E" w:rsidRDefault="002B0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>
      <w:bookmarkStart w:id="28" w:name="_GoBack"/>
      <w:bookmarkEnd w:id="28"/>
    </w:p>
    <w:sectPr w:rsidR="003D7854" w:rsidSect="0019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E"/>
    <w:rsid w:val="002B0E8E"/>
    <w:rsid w:val="003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56300A3A9090C9CD9235E7FF88C27D7C2EAD1C4453EF305BB703A993B07550Am607N" TargetMode="External"/><Relationship Id="rId18" Type="http://schemas.openxmlformats.org/officeDocument/2006/relationships/hyperlink" Target="consultantplus://offline/ref=5F156300A3A9090C9CD9235E7FF88C27D7C2EAD1C4453DF908BD703A993B07550A670A350980F45188D38B95m204N" TargetMode="External"/><Relationship Id="rId26" Type="http://schemas.openxmlformats.org/officeDocument/2006/relationships/hyperlink" Target="consultantplus://offline/ref=5F156300A3A9090C9CD9235E7FF88C27D7C2EAD1CD4D3FF80BB22D3091620B570D6855220EC9F85088D288m905N" TargetMode="External"/><Relationship Id="rId39" Type="http://schemas.openxmlformats.org/officeDocument/2006/relationships/hyperlink" Target="consultantplus://offline/ref=5F156300A3A9090C9CD9235E7FF88C27D7C2EAD1CC403CF105B22D3091620B570D6855220EC9F85088D38Am901N" TargetMode="External"/><Relationship Id="rId21" Type="http://schemas.openxmlformats.org/officeDocument/2006/relationships/hyperlink" Target="consultantplus://offline/ref=5F156300A3A9090C9CD93D536994D12FDDC8B0D4C04337A651ED766DC6m60BN" TargetMode="External"/><Relationship Id="rId34" Type="http://schemas.openxmlformats.org/officeDocument/2006/relationships/hyperlink" Target="consultantplus://offline/ref=5F156300A3A9090C9CD93D536994D12FDDC8B0D4C04337A651ED766DC66B01004A270C63m402N" TargetMode="External"/><Relationship Id="rId42" Type="http://schemas.openxmlformats.org/officeDocument/2006/relationships/hyperlink" Target="consultantplus://offline/ref=5F156300A3A9090C9CD9235E7FF88C27D7C2EAD1CC403CF105B22D3091620B570D6855220EC9F85088D389m905N" TargetMode="External"/><Relationship Id="rId47" Type="http://schemas.openxmlformats.org/officeDocument/2006/relationships/hyperlink" Target="consultantplus://offline/ref=5F156300A3A9090C9CD9235E7FF88C27D7C2EAD1CD4D3FF80BB22D3091620B570D6855220EC9F85088D28Fm906N" TargetMode="External"/><Relationship Id="rId50" Type="http://schemas.openxmlformats.org/officeDocument/2006/relationships/hyperlink" Target="consultantplus://offline/ref=5F156300A3A9090C9CD93D536994D12FDEC1BCDFC24137A651ED766DC66B01004A270C604AC4F852m800N" TargetMode="External"/><Relationship Id="rId55" Type="http://schemas.openxmlformats.org/officeDocument/2006/relationships/hyperlink" Target="consultantplus://offline/ref=5F156300A3A9090C9CD93D536994D12FDEC1BDD9CC4437A651ED766DC6m60BN" TargetMode="External"/><Relationship Id="rId7" Type="http://schemas.openxmlformats.org/officeDocument/2006/relationships/hyperlink" Target="consultantplus://offline/ref=5F156300A3A9090C9CD9235E7FF88C27D7C2EAD1CC413CF30EB22D3091620B570D6855220EC9F85088D38Bm90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156300A3A9090C9CD9235E7FF88C27D7C2EAD1CC413CF30EB22D3091620B570D6855220EC9F85088D38Bm900N" TargetMode="External"/><Relationship Id="rId20" Type="http://schemas.openxmlformats.org/officeDocument/2006/relationships/hyperlink" Target="consultantplus://offline/ref=5F156300A3A9090C9CD93D536994D12FDDC1B3D9CE1360A400B878m608N" TargetMode="External"/><Relationship Id="rId29" Type="http://schemas.openxmlformats.org/officeDocument/2006/relationships/hyperlink" Target="consultantplus://offline/ref=5F156300A3A9090C9CD9235E7FF88C27D7C2EAD1CC403CF105B22D3091620B570D6855220EC9F85088D38Bm90DN" TargetMode="External"/><Relationship Id="rId41" Type="http://schemas.openxmlformats.org/officeDocument/2006/relationships/hyperlink" Target="consultantplus://offline/ref=5F156300A3A9090C9CD9235E7FF88C27D7C2EAD1CC403CF105B22D3091620B570D6855220EC9F85088D38Am90CN" TargetMode="External"/><Relationship Id="rId54" Type="http://schemas.openxmlformats.org/officeDocument/2006/relationships/hyperlink" Target="consultantplus://offline/ref=5F156300A3A9090C9CD93D536994D12FDDC8B0D4C04337A651ED766DC66B01004A270C63m40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56300A3A9090C9CD9235E7FF88C27D7C2EAD1CC473EF60CB22D3091620B570D6855220EC9F85088D38Bm900N" TargetMode="External"/><Relationship Id="rId11" Type="http://schemas.openxmlformats.org/officeDocument/2006/relationships/hyperlink" Target="consultantplus://offline/ref=5F156300A3A9090C9CD93D536994D12FDDC8B0D4C04337A651ED766DC6m60BN" TargetMode="External"/><Relationship Id="rId24" Type="http://schemas.openxmlformats.org/officeDocument/2006/relationships/hyperlink" Target="consultantplus://offline/ref=5F156300A3A9090C9CD9235E7FF88C27D7C2EAD1CC413CF30EB22D3091620B570D6855220EC9F85088D38Bm900N" TargetMode="External"/><Relationship Id="rId32" Type="http://schemas.openxmlformats.org/officeDocument/2006/relationships/hyperlink" Target="consultantplus://offline/ref=5F156300A3A9090C9CD93D536994D12FDDC8B0D4C04337A651ED766DC66B01004A270C62m409N" TargetMode="External"/><Relationship Id="rId37" Type="http://schemas.openxmlformats.org/officeDocument/2006/relationships/hyperlink" Target="consultantplus://offline/ref=5F156300A3A9090C9CD9235E7FF88C27D7C2EAD1CC403CF105B22D3091620B570D6855220EC9F85088D38Am904N" TargetMode="External"/><Relationship Id="rId40" Type="http://schemas.openxmlformats.org/officeDocument/2006/relationships/hyperlink" Target="consultantplus://offline/ref=5F156300A3A9090C9CD9235E7FF88C27D7C2EAD1CC403CF105B22D3091620B570D6855220EC9F85088D38Am902N" TargetMode="External"/><Relationship Id="rId45" Type="http://schemas.openxmlformats.org/officeDocument/2006/relationships/hyperlink" Target="consultantplus://offline/ref=5F156300A3A9090C9CD9235E7FF88C27D7C2EAD1CC403CF105B22D3091620B570D6855220EC9F85088D389m901N" TargetMode="External"/><Relationship Id="rId53" Type="http://schemas.openxmlformats.org/officeDocument/2006/relationships/hyperlink" Target="consultantplus://offline/ref=5F156300A3A9090C9CD9235E7FF88C27D7C2EAD1CC403CF105B22D3091620B570D6855220EC9F85088D388m901N" TargetMode="External"/><Relationship Id="rId58" Type="http://schemas.openxmlformats.org/officeDocument/2006/relationships/hyperlink" Target="consultantplus://offline/ref=5F156300A3A9090C9CD9235E7FF88C27D7C2EAD1CC403CF105B22D3091620B570D6855220EC9F85088D388m90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156300A3A9090C9CD9235E7FF88C27D7C2EAD1CD443BF109B22D3091620B57m00DN" TargetMode="External"/><Relationship Id="rId23" Type="http://schemas.openxmlformats.org/officeDocument/2006/relationships/hyperlink" Target="consultantplus://offline/ref=5F156300A3A9090C9CD9235E7FF88C27D7C2EAD1CD403EF609B22D3091620B570D6855220EC9F85088D288m904N" TargetMode="External"/><Relationship Id="rId28" Type="http://schemas.openxmlformats.org/officeDocument/2006/relationships/hyperlink" Target="consultantplus://offline/ref=5F156300A3A9090C9CD93D536994D12FDEC1BDD9CC4437A651ED766DC6m60BN" TargetMode="External"/><Relationship Id="rId36" Type="http://schemas.openxmlformats.org/officeDocument/2006/relationships/hyperlink" Target="consultantplus://offline/ref=5F156300A3A9090C9CD93D536994D12FDDC8B0D4C04337A651ED766DC66B01004A270C63m402N" TargetMode="External"/><Relationship Id="rId49" Type="http://schemas.openxmlformats.org/officeDocument/2006/relationships/hyperlink" Target="consultantplus://offline/ref=5F156300A3A9090C9CD93D536994D12FDEC1BCDFC24137A651ED766DC66B01004A270C604AC4F852m800N" TargetMode="External"/><Relationship Id="rId57" Type="http://schemas.openxmlformats.org/officeDocument/2006/relationships/hyperlink" Target="consultantplus://offline/ref=5F156300A3A9090C9CD9235E7FF88C27D7C2EAD1CC403CF105B22D3091620B570D6855220EC9F85088D389m90C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F156300A3A9090C9CD93D536994D12FDDC8B0D4C14D37A651ED766DC66B01004A270C604AC4FB50m809N" TargetMode="External"/><Relationship Id="rId19" Type="http://schemas.openxmlformats.org/officeDocument/2006/relationships/hyperlink" Target="consultantplus://offline/ref=5F156300A3A9090C9CD93D536994D12FDDC8B0D4C04337A651ED766DC6m60BN" TargetMode="External"/><Relationship Id="rId31" Type="http://schemas.openxmlformats.org/officeDocument/2006/relationships/hyperlink" Target="consultantplus://offline/ref=5F156300A3A9090C9CD93D536994D12FDEC1BCDFC24137A651ED766DC66B01004A270C604AC4F852m800N" TargetMode="External"/><Relationship Id="rId44" Type="http://schemas.openxmlformats.org/officeDocument/2006/relationships/hyperlink" Target="consultantplus://offline/ref=5F156300A3A9090C9CD9235E7FF88C27D7C2EAD1CC403CF105B22D3091620B570D6855220EC9F85088D389m907N" TargetMode="External"/><Relationship Id="rId52" Type="http://schemas.openxmlformats.org/officeDocument/2006/relationships/hyperlink" Target="consultantplus://offline/ref=5F156300A3A9090C9CD93D536994D12FDEC1BCDFC24137A651ED766DC66B01004A270C604AC4F852m800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56300A3A9090C9CD9235E7FF88C27D7C2EAD1C4453DF908BD703A993B07550A670A350980F45188D38B95m207N" TargetMode="External"/><Relationship Id="rId14" Type="http://schemas.openxmlformats.org/officeDocument/2006/relationships/hyperlink" Target="consultantplus://offline/ref=5F156300A3A9090C9CD9235E7FF88C27D7C2EAD1CC4739F409B22D3091620B570D6855220EC9F85088D38Am90CN" TargetMode="External"/><Relationship Id="rId22" Type="http://schemas.openxmlformats.org/officeDocument/2006/relationships/hyperlink" Target="consultantplus://offline/ref=5F156300A3A9090C9CD9235E7FF88C27D7C2EAD1C4453DF908BD703A993B07550A670A350980F45188D38B95m205N" TargetMode="External"/><Relationship Id="rId27" Type="http://schemas.openxmlformats.org/officeDocument/2006/relationships/hyperlink" Target="consultantplus://offline/ref=5F156300A3A9090C9CD9235E7FF88C27D7C2EAD1CD4D3FF80BB22D3091620B570D6855220EC9F85088D28Fm906N" TargetMode="External"/><Relationship Id="rId30" Type="http://schemas.openxmlformats.org/officeDocument/2006/relationships/hyperlink" Target="consultantplus://offline/ref=5F156300A3A9090C9CD93D536994D12FDEC1BCDFC24137A651ED766DC66B01004A270C604AC4F852m800N" TargetMode="External"/><Relationship Id="rId35" Type="http://schemas.openxmlformats.org/officeDocument/2006/relationships/hyperlink" Target="consultantplus://offline/ref=5F156300A3A9090C9CD9235E7FF88C27D7C2EAD1CC403CF105B22D3091620B570D6855220EC9F85088D38Am905N" TargetMode="External"/><Relationship Id="rId43" Type="http://schemas.openxmlformats.org/officeDocument/2006/relationships/hyperlink" Target="consultantplus://offline/ref=5F156300A3A9090C9CD9235E7FF88C27D7C2EAD1CC403CF105B22D3091620B570D6855220EC9F85088D389m904N" TargetMode="External"/><Relationship Id="rId48" Type="http://schemas.openxmlformats.org/officeDocument/2006/relationships/hyperlink" Target="consultantplus://offline/ref=5F156300A3A9090C9CD9235E7FF88C27D7C2EAD1CC403CF105B22D3091620B570D6855220EC9F85088D389m90DN" TargetMode="External"/><Relationship Id="rId56" Type="http://schemas.openxmlformats.org/officeDocument/2006/relationships/hyperlink" Target="consultantplus://offline/ref=5F156300A3A9090C9CD93D536994D12FDEC1BDD9CC4437A651ED766DC6m60BN" TargetMode="External"/><Relationship Id="rId8" Type="http://schemas.openxmlformats.org/officeDocument/2006/relationships/hyperlink" Target="consultantplus://offline/ref=5F156300A3A9090C9CD9235E7FF88C27D7C2EAD1CC403CF105B22D3091620B570D6855220EC9F85088D38Bm900N" TargetMode="External"/><Relationship Id="rId51" Type="http://schemas.openxmlformats.org/officeDocument/2006/relationships/hyperlink" Target="consultantplus://offline/ref=5F156300A3A9090C9CD93D536994D12FDEC1BCDFC24137A651ED766DC66B01004A270C604AC4F852m80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156300A3A9090C9CD93D536994D12FDEC0B4D5C74337A651ED766DC66B01004A270C604AC4F954m80DN" TargetMode="External"/><Relationship Id="rId17" Type="http://schemas.openxmlformats.org/officeDocument/2006/relationships/hyperlink" Target="consultantplus://offline/ref=5F156300A3A9090C9CD9235E7FF88C27D7C2EAD1CC403CF105B22D3091620B570D6855220EC9F85088D38Bm903N" TargetMode="External"/><Relationship Id="rId25" Type="http://schemas.openxmlformats.org/officeDocument/2006/relationships/hyperlink" Target="consultantplus://offline/ref=5F156300A3A9090C9CD9235E7FF88C27D7C2EAD1CC403CF105B22D3091620B570D6855220EC9F85088D38Bm902N" TargetMode="External"/><Relationship Id="rId33" Type="http://schemas.openxmlformats.org/officeDocument/2006/relationships/hyperlink" Target="consultantplus://offline/ref=5F156300A3A9090C9CD93D536994D12FDDC9B5DCC24C37A651ED766DC66B01004A270C604DC5mF0AN" TargetMode="External"/><Relationship Id="rId38" Type="http://schemas.openxmlformats.org/officeDocument/2006/relationships/hyperlink" Target="consultantplus://offline/ref=5F156300A3A9090C9CD9235E7FF88C27D7C2EAD1CC403CF105B22D3091620B570D6855220EC9F85088D38Am907N" TargetMode="External"/><Relationship Id="rId46" Type="http://schemas.openxmlformats.org/officeDocument/2006/relationships/hyperlink" Target="consultantplus://offline/ref=5F156300A3A9090C9CD9235E7FF88C27D7C2EAD1CD4D3FF80BB22D3091620B570D6855220EC9F85088D28Fm906N" TargetMode="External"/><Relationship Id="rId59" Type="http://schemas.openxmlformats.org/officeDocument/2006/relationships/hyperlink" Target="consultantplus://offline/ref=5F156300A3A9090C9CD9235E7FF88C27D7C2EAD1CC473EF60CB22D3091620B570D6855220EC9F85088D38Bm9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7278</Words>
  <Characters>41489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2017-05-03T13:52:00Z</dcterms:created>
  <dcterms:modified xsi:type="dcterms:W3CDTF">2017-05-03T13:53:00Z</dcterms:modified>
</cp:coreProperties>
</file>